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nil"/>
          <w:bottom w:val="nil"/>
          <w:insideH w:val="nil"/>
          <w:insideV w:val="nil"/>
        </w:tblBorders>
        <w:tblCellMar>
          <w:left w:w="0" w:type="dxa"/>
          <w:right w:w="0" w:type="dxa"/>
        </w:tblCellMar>
        <w:tblLook w:val="04A0"/>
      </w:tblPr>
      <w:tblGrid>
        <w:gridCol w:w="3510"/>
        <w:gridCol w:w="5670"/>
      </w:tblGrid>
      <w:tr w:rsidR="004412B0" w:rsidRPr="00E27594" w:rsidTr="00D20AED">
        <w:trPr>
          <w:trHeight w:val="863"/>
        </w:trPr>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E27594" w:rsidRDefault="00FC7CEC" w:rsidP="00ED2B70">
            <w:pPr>
              <w:spacing w:line="240" w:lineRule="auto"/>
              <w:jc w:val="center"/>
              <w:rPr>
                <w:rFonts w:ascii="Times New Roman" w:hAnsi="Times New Roman"/>
                <w:sz w:val="26"/>
                <w:szCs w:val="26"/>
              </w:rPr>
            </w:pPr>
            <w:r w:rsidRPr="00FC7CEC">
              <w:rPr>
                <w:rFonts w:ascii="Times New Roman" w:hAnsi="Times New Roman"/>
                <w:b/>
                <w:bCs/>
                <w:noProof/>
                <w:sz w:val="26"/>
                <w:szCs w:val="26"/>
                <w:lang w:val="en-US" w:eastAsia="en-US"/>
              </w:rPr>
              <w:pict>
                <v:shapetype id="_x0000_t32" coordsize="21600,21600" o:spt="32" o:oned="t" path="m,l21600,21600e" filled="f">
                  <v:path arrowok="t" fillok="f" o:connecttype="none"/>
                  <o:lock v:ext="edit" shapetype="t"/>
                </v:shapetype>
                <v:shape id="AutoShape 11" o:spid="_x0000_s1026" type="#_x0000_t32" style="position:absolute;left:0;text-align:left;margin-left:58.15pt;margin-top:32.75pt;width:45.2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kb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"/>
              </w:pict>
            </w:r>
            <w:r w:rsidR="004412B0" w:rsidRPr="00E27594">
              <w:rPr>
                <w:rFonts w:ascii="Times New Roman" w:hAnsi="Times New Roman"/>
                <w:b/>
                <w:bCs/>
                <w:sz w:val="26"/>
                <w:szCs w:val="26"/>
                <w:lang w:val="pt-BR"/>
              </w:rPr>
              <w:t>HỘI ĐỒNG NHÂN DÂN</w:t>
            </w:r>
            <w:r w:rsidR="004412B0" w:rsidRPr="00E27594">
              <w:rPr>
                <w:rFonts w:ascii="Times New Roman" w:hAnsi="Times New Roman"/>
                <w:b/>
                <w:bCs/>
                <w:sz w:val="26"/>
                <w:szCs w:val="26"/>
                <w:lang w:val="pt-BR"/>
              </w:rPr>
              <w:br/>
              <w:t>TỈNH HƯNG YÊN</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E27594" w:rsidRDefault="00FC7CEC" w:rsidP="00ED2B70">
            <w:pPr>
              <w:spacing w:line="240" w:lineRule="auto"/>
              <w:jc w:val="center"/>
              <w:rPr>
                <w:rFonts w:ascii="Times New Roman" w:hAnsi="Times New Roman"/>
                <w:sz w:val="26"/>
                <w:szCs w:val="26"/>
              </w:rPr>
            </w:pPr>
            <w:r w:rsidRPr="00FC7CEC">
              <w:rPr>
                <w:rFonts w:ascii="Times New Roman" w:hAnsi="Times New Roman"/>
                <w:b/>
                <w:bCs/>
                <w:noProof/>
                <w:sz w:val="26"/>
                <w:szCs w:val="26"/>
                <w:lang w:val="en-US" w:eastAsia="en-US"/>
              </w:rPr>
              <w:pict>
                <v:shape id="AutoShape 10" o:spid="_x0000_s1028" type="#_x0000_t32" style="position:absolute;left:0;text-align:left;margin-left:65.9pt;margin-top:35.75pt;width:143.75pt;height:.0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S1IAIAAD4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"/>
              </w:pict>
            </w:r>
            <w:r w:rsidR="004412B0" w:rsidRPr="00E27594">
              <w:rPr>
                <w:rFonts w:ascii="Times New Roman" w:hAnsi="Times New Roman"/>
                <w:b/>
                <w:bCs/>
                <w:sz w:val="26"/>
                <w:szCs w:val="26"/>
              </w:rPr>
              <w:t>CỘNG HÒA XÃ HỘI CHỦ NGHĨA VIỆT NAM</w:t>
            </w:r>
            <w:r w:rsidR="004412B0" w:rsidRPr="00E27594">
              <w:rPr>
                <w:rFonts w:ascii="Times New Roman" w:hAnsi="Times New Roman"/>
                <w:b/>
                <w:bCs/>
                <w:sz w:val="26"/>
                <w:szCs w:val="26"/>
              </w:rPr>
              <w:br/>
            </w:r>
            <w:r w:rsidR="004412B0" w:rsidRPr="00B30F2C">
              <w:rPr>
                <w:rFonts w:ascii="Times New Roman" w:hAnsi="Times New Roman"/>
                <w:b/>
                <w:bCs/>
                <w:sz w:val="28"/>
                <w:szCs w:val="28"/>
              </w:rPr>
              <w:t>Độc lập - Tự do - Hạnh phúc</w:t>
            </w:r>
          </w:p>
        </w:tc>
      </w:tr>
      <w:tr w:rsidR="004412B0" w:rsidRPr="00BC6779" w:rsidTr="00D20AED">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BC6779" w:rsidRDefault="004412B0" w:rsidP="005D5B83">
            <w:pPr>
              <w:spacing w:before="60" w:after="0"/>
              <w:jc w:val="center"/>
              <w:rPr>
                <w:rFonts w:ascii="Times New Roman" w:hAnsi="Times New Roman"/>
                <w:sz w:val="26"/>
                <w:szCs w:val="26"/>
              </w:rPr>
            </w:pPr>
            <w:r w:rsidRPr="00BC6779">
              <w:rPr>
                <w:rFonts w:ascii="Times New Roman" w:hAnsi="Times New Roman"/>
                <w:sz w:val="26"/>
                <w:szCs w:val="26"/>
              </w:rPr>
              <w:t xml:space="preserve">Số: </w:t>
            </w:r>
            <w:r w:rsidRPr="00BC6779">
              <w:rPr>
                <w:rFonts w:ascii="Times New Roman" w:hAnsi="Times New Roman"/>
                <w:b/>
                <w:bCs/>
                <w:sz w:val="26"/>
                <w:szCs w:val="26"/>
              </w:rPr>
              <w:t>/</w:t>
            </w:r>
            <w:r w:rsidRPr="00BC6779">
              <w:rPr>
                <w:rFonts w:ascii="Times New Roman" w:hAnsi="Times New Roman"/>
                <w:sz w:val="26"/>
                <w:szCs w:val="26"/>
              </w:rPr>
              <w:t>NQ-HĐND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412B0" w:rsidRPr="00283D81" w:rsidRDefault="004412B0" w:rsidP="00283D81">
            <w:pPr>
              <w:spacing w:before="60" w:after="0"/>
              <w:jc w:val="center"/>
              <w:rPr>
                <w:rFonts w:ascii="Times New Roman" w:hAnsi="Times New Roman"/>
                <w:sz w:val="26"/>
                <w:szCs w:val="26"/>
              </w:rPr>
            </w:pPr>
            <w:r w:rsidRPr="00BC6779">
              <w:rPr>
                <w:rFonts w:ascii="Times New Roman" w:hAnsi="Times New Roman"/>
                <w:i/>
                <w:iCs/>
                <w:sz w:val="26"/>
                <w:szCs w:val="26"/>
              </w:rPr>
              <w:t xml:space="preserve">Hưng Yên, ngày </w:t>
            </w:r>
            <w:r w:rsidR="00283D81" w:rsidRPr="00283D81">
              <w:rPr>
                <w:rFonts w:ascii="Times New Roman" w:hAnsi="Times New Roman"/>
                <w:i/>
                <w:iCs/>
                <w:sz w:val="26"/>
                <w:szCs w:val="26"/>
              </w:rPr>
              <w:t xml:space="preserve">    </w:t>
            </w:r>
            <w:r w:rsidRPr="00BC6779">
              <w:rPr>
                <w:rFonts w:ascii="Times New Roman" w:hAnsi="Times New Roman"/>
                <w:i/>
                <w:iCs/>
                <w:sz w:val="26"/>
                <w:szCs w:val="26"/>
              </w:rPr>
              <w:t xml:space="preserve">tháng </w:t>
            </w:r>
            <w:r w:rsidR="00283D81" w:rsidRPr="00283D81">
              <w:rPr>
                <w:rFonts w:ascii="Times New Roman" w:hAnsi="Times New Roman"/>
                <w:i/>
                <w:iCs/>
                <w:sz w:val="26"/>
                <w:szCs w:val="26"/>
              </w:rPr>
              <w:t xml:space="preserve">  </w:t>
            </w:r>
            <w:r w:rsidRPr="00BC6779">
              <w:rPr>
                <w:rFonts w:ascii="Times New Roman" w:hAnsi="Times New Roman"/>
                <w:i/>
                <w:iCs/>
                <w:sz w:val="26"/>
                <w:szCs w:val="26"/>
              </w:rPr>
              <w:t xml:space="preserve"> năm 20</w:t>
            </w:r>
            <w:r w:rsidR="00605407" w:rsidRPr="00BC6779">
              <w:rPr>
                <w:rFonts w:ascii="Times New Roman" w:hAnsi="Times New Roman"/>
                <w:i/>
                <w:iCs/>
                <w:sz w:val="26"/>
                <w:szCs w:val="26"/>
              </w:rPr>
              <w:t>2</w:t>
            </w:r>
            <w:r w:rsidR="005D5B83" w:rsidRPr="00283D81">
              <w:rPr>
                <w:rFonts w:ascii="Times New Roman" w:hAnsi="Times New Roman"/>
                <w:i/>
                <w:iCs/>
                <w:sz w:val="26"/>
                <w:szCs w:val="26"/>
              </w:rPr>
              <w:t>2</w:t>
            </w:r>
          </w:p>
        </w:tc>
      </w:tr>
    </w:tbl>
    <w:p w:rsidR="00EA79DB" w:rsidRPr="00EA79DB" w:rsidRDefault="003274BB" w:rsidP="003B1CC2">
      <w:pPr>
        <w:shd w:val="clear" w:color="auto" w:fill="FFFFFF"/>
        <w:spacing w:after="0" w:line="195" w:lineRule="atLeast"/>
        <w:jc w:val="center"/>
        <w:rPr>
          <w:rFonts w:ascii="Times New Roman" w:hAnsi="Times New Roman"/>
          <w:b/>
          <w:bCs/>
          <w:color w:val="000000"/>
          <w:szCs w:val="28"/>
        </w:rPr>
      </w:pPr>
      <w:r>
        <w:rPr>
          <w:rFonts w:ascii="Times New Roman" w:hAnsi="Times New Roman"/>
          <w:b/>
          <w:bCs/>
          <w:noProof/>
          <w:color w:val="000000"/>
          <w:szCs w:val="28"/>
        </w:rPr>
        <w:pict>
          <v:shapetype id="_x0000_t202" coordsize="21600,21600" o:spt="202" path="m,l,21600r21600,l21600,xe">
            <v:stroke joinstyle="miter"/>
            <v:path gradientshapeok="t" o:connecttype="rect"/>
          </v:shapetype>
          <v:shape id="_x0000_s1029" type="#_x0000_t202" style="position:absolute;left:0;text-align:left;margin-left:4.2pt;margin-top:.55pt;width:104.25pt;height:26.25pt;z-index:251661824;mso-position-horizontal-relative:text;mso-position-vertical-relative:text">
            <v:textbox>
              <w:txbxContent>
                <w:p w:rsidR="003274BB" w:rsidRPr="009251AC" w:rsidRDefault="003274BB" w:rsidP="003274BB">
                  <w:pPr>
                    <w:spacing w:line="360" w:lineRule="exact"/>
                    <w:jc w:val="center"/>
                    <w:rPr>
                      <w:rFonts w:asciiTheme="majorHAnsi" w:hAnsiTheme="majorHAnsi" w:cstheme="majorHAnsi"/>
                      <w:lang w:val="en-US"/>
                    </w:rPr>
                  </w:pPr>
                  <w:r>
                    <w:rPr>
                      <w:rFonts w:asciiTheme="majorHAnsi" w:hAnsiTheme="majorHAnsi" w:cstheme="majorHAnsi"/>
                      <w:lang w:val="en-US"/>
                    </w:rPr>
                    <w:t>DỰ THẢO</w:t>
                  </w:r>
                </w:p>
              </w:txbxContent>
            </v:textbox>
          </v:shape>
        </w:pict>
      </w:r>
    </w:p>
    <w:p w:rsidR="0074414B" w:rsidRPr="00E27594" w:rsidRDefault="0074414B" w:rsidP="003B1CC2">
      <w:pPr>
        <w:shd w:val="clear" w:color="auto" w:fill="FFFFFF"/>
        <w:spacing w:after="0" w:line="195" w:lineRule="atLeast"/>
        <w:jc w:val="center"/>
        <w:rPr>
          <w:rFonts w:ascii="Times New Roman" w:hAnsi="Times New Roman"/>
          <w:color w:val="000000"/>
          <w:sz w:val="28"/>
          <w:szCs w:val="28"/>
        </w:rPr>
      </w:pPr>
      <w:r w:rsidRPr="00E27594">
        <w:rPr>
          <w:rFonts w:ascii="Times New Roman" w:hAnsi="Times New Roman"/>
          <w:b/>
          <w:bCs/>
          <w:color w:val="000000"/>
          <w:sz w:val="28"/>
          <w:szCs w:val="28"/>
        </w:rPr>
        <w:t>NGHỊ QUYẾT</w:t>
      </w:r>
    </w:p>
    <w:p w:rsidR="00946E71" w:rsidRPr="0096760F" w:rsidRDefault="003B1CC2" w:rsidP="00946E71">
      <w:pPr>
        <w:shd w:val="clear" w:color="auto" w:fill="FFFFFF"/>
        <w:spacing w:after="0" w:line="240" w:lineRule="auto"/>
        <w:jc w:val="center"/>
        <w:rPr>
          <w:rFonts w:ascii="Times New Roman" w:hAnsi="Times New Roman"/>
          <w:b/>
          <w:sz w:val="28"/>
          <w:szCs w:val="28"/>
        </w:rPr>
      </w:pPr>
      <w:r w:rsidRPr="00A11BF2">
        <w:rPr>
          <w:rFonts w:ascii="Times New Roman" w:hAnsi="Times New Roman"/>
          <w:b/>
          <w:color w:val="000000"/>
          <w:sz w:val="28"/>
          <w:szCs w:val="28"/>
        </w:rPr>
        <w:t xml:space="preserve">Về dự </w:t>
      </w:r>
      <w:r w:rsidRPr="00C36DAD">
        <w:rPr>
          <w:rFonts w:ascii="Times New Roman" w:hAnsi="Times New Roman"/>
          <w:b/>
          <w:sz w:val="28"/>
          <w:szCs w:val="28"/>
        </w:rPr>
        <w:t xml:space="preserve">toán </w:t>
      </w:r>
      <w:r w:rsidR="001626D0" w:rsidRPr="00C36DAD">
        <w:rPr>
          <w:rFonts w:ascii="Times New Roman" w:hAnsi="Times New Roman"/>
          <w:b/>
          <w:sz w:val="28"/>
          <w:szCs w:val="28"/>
        </w:rPr>
        <w:t>thu</w:t>
      </w:r>
      <w:r w:rsidR="00946E71" w:rsidRPr="00C36DAD">
        <w:rPr>
          <w:rFonts w:ascii="Times New Roman" w:hAnsi="Times New Roman"/>
          <w:b/>
          <w:sz w:val="28"/>
          <w:szCs w:val="28"/>
        </w:rPr>
        <w:t xml:space="preserve"> ngân sách nhà nước trên địa bàn; </w:t>
      </w:r>
    </w:p>
    <w:p w:rsidR="0074414B" w:rsidRPr="00283D81" w:rsidRDefault="00946E71" w:rsidP="00946E71">
      <w:pPr>
        <w:shd w:val="clear" w:color="auto" w:fill="FFFFFF"/>
        <w:spacing w:after="0" w:line="240" w:lineRule="auto"/>
        <w:jc w:val="center"/>
        <w:rPr>
          <w:rFonts w:ascii="Times New Roman" w:hAnsi="Times New Roman"/>
          <w:b/>
          <w:color w:val="000000"/>
          <w:sz w:val="28"/>
          <w:szCs w:val="28"/>
        </w:rPr>
      </w:pPr>
      <w:r w:rsidRPr="00C36DAD">
        <w:rPr>
          <w:rFonts w:ascii="Times New Roman" w:hAnsi="Times New Roman"/>
          <w:b/>
          <w:sz w:val="28"/>
          <w:szCs w:val="28"/>
        </w:rPr>
        <w:t>thu</w:t>
      </w:r>
      <w:r w:rsidR="001626D0" w:rsidRPr="00C36DAD">
        <w:rPr>
          <w:rFonts w:ascii="Times New Roman" w:hAnsi="Times New Roman"/>
          <w:b/>
          <w:sz w:val="28"/>
          <w:szCs w:val="28"/>
        </w:rPr>
        <w:t xml:space="preserve"> chi</w:t>
      </w:r>
      <w:r w:rsidR="003B1CC2" w:rsidRPr="00A11BF2">
        <w:rPr>
          <w:rFonts w:ascii="Times New Roman" w:hAnsi="Times New Roman"/>
          <w:b/>
          <w:color w:val="000000"/>
          <w:sz w:val="28"/>
          <w:szCs w:val="28"/>
        </w:rPr>
        <w:t>ngân sáchđịa phương năm 20</w:t>
      </w:r>
      <w:r w:rsidR="00FD3DD1" w:rsidRPr="00FD3DD1">
        <w:rPr>
          <w:rFonts w:ascii="Times New Roman" w:hAnsi="Times New Roman"/>
          <w:b/>
          <w:color w:val="000000"/>
          <w:sz w:val="28"/>
          <w:szCs w:val="28"/>
        </w:rPr>
        <w:t>2</w:t>
      </w:r>
      <w:r w:rsidR="005D5B83" w:rsidRPr="00283D81">
        <w:rPr>
          <w:rFonts w:ascii="Times New Roman" w:hAnsi="Times New Roman"/>
          <w:b/>
          <w:color w:val="000000"/>
          <w:sz w:val="28"/>
          <w:szCs w:val="28"/>
        </w:rPr>
        <w:t>3</w:t>
      </w:r>
    </w:p>
    <w:p w:rsidR="00BC6779" w:rsidRPr="009A3E75" w:rsidRDefault="00FC7CEC" w:rsidP="00BC6779">
      <w:pPr>
        <w:spacing w:after="0" w:line="240" w:lineRule="auto"/>
        <w:jc w:val="center"/>
        <w:rPr>
          <w:rFonts w:ascii="Times New Roman" w:hAnsi="Times New Roman"/>
          <w:b/>
          <w:bCs/>
          <w:sz w:val="28"/>
          <w:szCs w:val="28"/>
        </w:rPr>
      </w:pPr>
      <w:r w:rsidRPr="00FC7CEC">
        <w:rPr>
          <w:rFonts w:ascii="Times New Roman" w:hAnsi="Times New Roman"/>
          <w:b/>
          <w:noProof/>
          <w:color w:val="000000"/>
          <w:sz w:val="28"/>
          <w:szCs w:val="28"/>
          <w:lang w:val="en-US" w:eastAsia="en-US"/>
        </w:rPr>
        <w:pict>
          <v:line id="Line 9" o:spid="_x0000_s1027" style="position:absolute;left:0;text-align:left;z-index:251658752;visibility:visible" from="191.1pt,5.9pt" to="257.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"/>
        </w:pict>
      </w:r>
    </w:p>
    <w:p w:rsidR="003B1CC2" w:rsidRPr="005D5B83" w:rsidRDefault="003B1CC2" w:rsidP="00BC6779">
      <w:pPr>
        <w:spacing w:before="120" w:after="180" w:line="240" w:lineRule="auto"/>
        <w:jc w:val="center"/>
        <w:rPr>
          <w:rFonts w:ascii="Times New Roman" w:hAnsi="Times New Roman"/>
          <w:b/>
          <w:bCs/>
          <w:color w:val="FF0000"/>
          <w:sz w:val="28"/>
          <w:szCs w:val="28"/>
        </w:rPr>
      </w:pPr>
      <w:r w:rsidRPr="00E27594">
        <w:rPr>
          <w:rFonts w:ascii="Times New Roman" w:hAnsi="Times New Roman"/>
          <w:b/>
          <w:bCs/>
          <w:sz w:val="28"/>
          <w:szCs w:val="28"/>
        </w:rPr>
        <w:t xml:space="preserve">HỘI ĐỒNG NHÂN DÂN TỈNH HƯNG </w:t>
      </w:r>
      <w:r w:rsidR="00BC6779">
        <w:rPr>
          <w:rFonts w:ascii="Times New Roman" w:hAnsi="Times New Roman"/>
          <w:b/>
          <w:bCs/>
          <w:sz w:val="28"/>
          <w:szCs w:val="28"/>
        </w:rPr>
        <w:t>YÊN</w:t>
      </w:r>
      <w:r w:rsidR="00BC6779">
        <w:rPr>
          <w:rFonts w:ascii="Times New Roman" w:hAnsi="Times New Roman"/>
          <w:b/>
          <w:bCs/>
          <w:sz w:val="28"/>
          <w:szCs w:val="28"/>
        </w:rPr>
        <w:br/>
      </w:r>
      <w:r w:rsidR="00BC6779" w:rsidRPr="005D5B83">
        <w:rPr>
          <w:rFonts w:ascii="Times New Roman" w:hAnsi="Times New Roman"/>
          <w:b/>
          <w:bCs/>
          <w:color w:val="FF0000"/>
          <w:sz w:val="28"/>
          <w:szCs w:val="28"/>
        </w:rPr>
        <w:t xml:space="preserve">KHÓA </w:t>
      </w:r>
      <w:r w:rsidR="00C425FD" w:rsidRPr="005D5B83">
        <w:rPr>
          <w:rFonts w:ascii="Times New Roman" w:hAnsi="Times New Roman"/>
          <w:b/>
          <w:bCs/>
          <w:color w:val="FF0000"/>
          <w:sz w:val="28"/>
          <w:szCs w:val="28"/>
        </w:rPr>
        <w:t>XVI</w:t>
      </w:r>
      <w:r w:rsidR="00C63161" w:rsidRPr="005D5B83">
        <w:rPr>
          <w:rFonts w:ascii="Times New Roman" w:hAnsi="Times New Roman"/>
          <w:b/>
          <w:bCs/>
          <w:color w:val="FF0000"/>
          <w:sz w:val="28"/>
          <w:szCs w:val="28"/>
        </w:rPr>
        <w:t>I</w:t>
      </w:r>
      <w:r w:rsidRPr="005D5B83">
        <w:rPr>
          <w:rFonts w:ascii="Times New Roman" w:hAnsi="Times New Roman"/>
          <w:b/>
          <w:bCs/>
          <w:color w:val="FF0000"/>
          <w:sz w:val="28"/>
          <w:szCs w:val="28"/>
        </w:rPr>
        <w:t xml:space="preserve"> KỲ HỌP THỨ</w:t>
      </w:r>
      <w:r w:rsidR="000F7893">
        <w:rPr>
          <w:rFonts w:ascii="Times New Roman" w:hAnsi="Times New Roman"/>
          <w:b/>
          <w:bCs/>
          <w:color w:val="FF0000"/>
          <w:sz w:val="28"/>
          <w:szCs w:val="28"/>
        </w:rPr>
        <w:t xml:space="preserve"> .....</w:t>
      </w:r>
    </w:p>
    <w:p w:rsidR="00BC6779" w:rsidRPr="00BC6779" w:rsidRDefault="00BC6779" w:rsidP="00AC740D">
      <w:pPr>
        <w:spacing w:before="100" w:after="100" w:line="240" w:lineRule="auto"/>
        <w:ind w:firstLine="680"/>
        <w:jc w:val="both"/>
        <w:rPr>
          <w:rFonts w:asciiTheme="majorHAnsi" w:hAnsiTheme="majorHAnsi" w:cstheme="majorHAnsi"/>
          <w:i/>
          <w:color w:val="000000"/>
          <w:sz w:val="28"/>
          <w:szCs w:val="28"/>
        </w:rPr>
      </w:pPr>
      <w:bookmarkStart w:id="0" w:name="cumtu_1"/>
      <w:r w:rsidRPr="00BC6779">
        <w:rPr>
          <w:rFonts w:asciiTheme="majorHAnsi" w:hAnsiTheme="majorHAnsi" w:cstheme="majorHAnsi"/>
          <w:i/>
          <w:color w:val="000000"/>
          <w:sz w:val="28"/>
          <w:szCs w:val="28"/>
        </w:rPr>
        <w:t xml:space="preserve">Căn cứ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 xml:space="preserve">ổ chức chính quyền địa phương ngày 19 tháng 6 năm 2015; Luật sửa đổi, bổ sung một số điều của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 xml:space="preserve">ổ chức Chính phủ và Luật </w:t>
      </w:r>
      <w:r w:rsidR="00F8093E" w:rsidRPr="00F8093E">
        <w:rPr>
          <w:rFonts w:asciiTheme="majorHAnsi" w:hAnsiTheme="majorHAnsi" w:cstheme="majorHAnsi"/>
          <w:i/>
          <w:color w:val="000000"/>
          <w:sz w:val="28"/>
          <w:szCs w:val="28"/>
        </w:rPr>
        <w:t>T</w:t>
      </w:r>
      <w:r w:rsidRPr="00BC6779">
        <w:rPr>
          <w:rFonts w:asciiTheme="majorHAnsi" w:hAnsiTheme="majorHAnsi" w:cstheme="majorHAnsi"/>
          <w:i/>
          <w:color w:val="000000"/>
          <w:sz w:val="28"/>
          <w:szCs w:val="28"/>
        </w:rPr>
        <w:t>ổ chức chính quyền địa phương ngày 22 tháng 11 năm 2019;</w:t>
      </w:r>
    </w:p>
    <w:p w:rsidR="00BC6779" w:rsidRPr="00BC6779" w:rsidRDefault="00BC6779" w:rsidP="00AC740D">
      <w:pPr>
        <w:widowControl w:val="0"/>
        <w:spacing w:before="100" w:after="100" w:line="240" w:lineRule="auto"/>
        <w:ind w:firstLine="680"/>
        <w:rPr>
          <w:rFonts w:asciiTheme="majorHAnsi" w:hAnsiTheme="majorHAnsi" w:cstheme="majorHAnsi"/>
          <w:i/>
          <w:color w:val="000000"/>
          <w:spacing w:val="-4"/>
          <w:sz w:val="28"/>
          <w:szCs w:val="28"/>
          <w:lang w:val="es-ES"/>
        </w:rPr>
      </w:pPr>
      <w:r w:rsidRPr="00BC6779">
        <w:rPr>
          <w:rFonts w:asciiTheme="majorHAnsi" w:hAnsiTheme="majorHAnsi" w:cstheme="majorHAnsi"/>
          <w:i/>
          <w:color w:val="000000"/>
          <w:spacing w:val="-4"/>
          <w:sz w:val="28"/>
          <w:szCs w:val="28"/>
          <w:lang w:val="es-ES"/>
        </w:rPr>
        <w:t>Căn cứ Luật Ngân sách nhà nước ngày 25 tháng 6 năm 2015;</w:t>
      </w:r>
    </w:p>
    <w:p w:rsidR="00605407" w:rsidRPr="00BC6779" w:rsidRDefault="00605407" w:rsidP="00AC740D">
      <w:pPr>
        <w:shd w:val="clear" w:color="auto" w:fill="FFFFFF"/>
        <w:spacing w:before="120" w:after="120" w:line="195" w:lineRule="atLeast"/>
        <w:ind w:firstLine="680"/>
        <w:jc w:val="both"/>
        <w:rPr>
          <w:rFonts w:ascii="Times New Roman" w:hAnsi="Times New Roman"/>
          <w:i/>
          <w:iCs/>
          <w:sz w:val="28"/>
          <w:szCs w:val="28"/>
        </w:rPr>
      </w:pPr>
      <w:r w:rsidRPr="00BC6779">
        <w:rPr>
          <w:rFonts w:ascii="Times New Roman" w:hAnsi="Times New Roman"/>
          <w:i/>
          <w:iCs/>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rsidR="00961A4D" w:rsidRPr="00BC6779" w:rsidRDefault="00F8093E" w:rsidP="00AC740D">
      <w:pPr>
        <w:spacing w:before="120" w:after="120" w:line="240" w:lineRule="auto"/>
        <w:ind w:firstLine="680"/>
        <w:jc w:val="both"/>
        <w:rPr>
          <w:rFonts w:ascii="Times New Roman" w:hAnsi="Times New Roman"/>
          <w:i/>
          <w:iCs/>
          <w:sz w:val="28"/>
          <w:szCs w:val="28"/>
        </w:rPr>
      </w:pPr>
      <w:r>
        <w:rPr>
          <w:rFonts w:ascii="Times New Roman" w:hAnsi="Times New Roman"/>
          <w:i/>
          <w:iCs/>
          <w:sz w:val="28"/>
          <w:szCs w:val="28"/>
        </w:rPr>
        <w:t>Căn cứ Chỉ thị s</w:t>
      </w:r>
      <w:r w:rsidRPr="00F8093E">
        <w:rPr>
          <w:rFonts w:ascii="Times New Roman" w:hAnsi="Times New Roman"/>
          <w:i/>
          <w:iCs/>
          <w:sz w:val="28"/>
          <w:szCs w:val="28"/>
        </w:rPr>
        <w:t xml:space="preserve">ố </w:t>
      </w:r>
      <w:r w:rsidR="005D5B83" w:rsidRPr="00283D81">
        <w:rPr>
          <w:rFonts w:ascii="Times New Roman" w:hAnsi="Times New Roman"/>
          <w:i/>
          <w:iCs/>
          <w:sz w:val="28"/>
          <w:szCs w:val="28"/>
        </w:rPr>
        <w:t>12</w:t>
      </w:r>
      <w:r w:rsidR="00961A4D" w:rsidRPr="00BC6779">
        <w:rPr>
          <w:rFonts w:ascii="Times New Roman" w:hAnsi="Times New Roman"/>
          <w:i/>
          <w:iCs/>
          <w:sz w:val="28"/>
          <w:szCs w:val="28"/>
        </w:rPr>
        <w:t>/CT-TTg ngày 2</w:t>
      </w:r>
      <w:r w:rsidR="005D5B83" w:rsidRPr="00283D81">
        <w:rPr>
          <w:rFonts w:ascii="Times New Roman" w:hAnsi="Times New Roman"/>
          <w:i/>
          <w:iCs/>
          <w:sz w:val="28"/>
          <w:szCs w:val="28"/>
        </w:rPr>
        <w:t>2</w:t>
      </w:r>
      <w:r w:rsidR="00961A4D" w:rsidRPr="00BC6779">
        <w:rPr>
          <w:rFonts w:ascii="Times New Roman" w:hAnsi="Times New Roman"/>
          <w:i/>
          <w:iCs/>
          <w:sz w:val="28"/>
          <w:szCs w:val="28"/>
        </w:rPr>
        <w:t xml:space="preserve"> tháng 7 năm 202</w:t>
      </w:r>
      <w:r w:rsidR="005D5B83" w:rsidRPr="00283D81">
        <w:rPr>
          <w:rFonts w:ascii="Times New Roman" w:hAnsi="Times New Roman"/>
          <w:i/>
          <w:iCs/>
          <w:sz w:val="28"/>
          <w:szCs w:val="28"/>
        </w:rPr>
        <w:t>2</w:t>
      </w:r>
      <w:r w:rsidR="00961A4D" w:rsidRPr="00BC6779">
        <w:rPr>
          <w:rFonts w:ascii="Times New Roman" w:hAnsi="Times New Roman"/>
          <w:i/>
          <w:iCs/>
          <w:sz w:val="28"/>
          <w:szCs w:val="28"/>
        </w:rPr>
        <w:t xml:space="preserve"> của Thủ tướng Chính phủ về xây dựng Kế hoạch phát triển kinh tế - xã hội và dự toán ngân sách nhà nước năm 202</w:t>
      </w:r>
      <w:r w:rsidR="005D5B83" w:rsidRPr="00283D81">
        <w:rPr>
          <w:rFonts w:ascii="Times New Roman" w:hAnsi="Times New Roman"/>
          <w:i/>
          <w:iCs/>
          <w:sz w:val="28"/>
          <w:szCs w:val="28"/>
        </w:rPr>
        <w:t>3</w:t>
      </w:r>
      <w:r w:rsidR="00961A4D" w:rsidRPr="00BC6779">
        <w:rPr>
          <w:rFonts w:ascii="Times New Roman" w:hAnsi="Times New Roman"/>
          <w:i/>
          <w:iCs/>
          <w:sz w:val="28"/>
          <w:szCs w:val="28"/>
        </w:rPr>
        <w:t xml:space="preserve">; </w:t>
      </w:r>
    </w:p>
    <w:p w:rsidR="00961A4D" w:rsidRPr="00FF4B6A" w:rsidRDefault="00961A4D" w:rsidP="00AC740D">
      <w:pPr>
        <w:spacing w:before="120" w:after="120" w:line="240" w:lineRule="auto"/>
        <w:ind w:firstLine="680"/>
        <w:jc w:val="both"/>
        <w:rPr>
          <w:rFonts w:ascii="Times New Roman" w:hAnsi="Times New Roman"/>
          <w:i/>
          <w:iCs/>
          <w:sz w:val="28"/>
          <w:szCs w:val="28"/>
        </w:rPr>
      </w:pPr>
      <w:r w:rsidRPr="00BC6779">
        <w:rPr>
          <w:rFonts w:ascii="Times New Roman" w:hAnsi="Times New Roman"/>
          <w:i/>
          <w:iCs/>
          <w:sz w:val="28"/>
          <w:szCs w:val="28"/>
        </w:rPr>
        <w:t xml:space="preserve">Căn cứ Thông tư số </w:t>
      </w:r>
      <w:r w:rsidR="005D5B83" w:rsidRPr="00283D81">
        <w:rPr>
          <w:rFonts w:ascii="Times New Roman" w:hAnsi="Times New Roman"/>
          <w:i/>
          <w:iCs/>
          <w:sz w:val="28"/>
          <w:szCs w:val="28"/>
        </w:rPr>
        <w:t>47</w:t>
      </w:r>
      <w:r w:rsidRPr="00BC6779">
        <w:rPr>
          <w:rFonts w:ascii="Times New Roman" w:hAnsi="Times New Roman"/>
          <w:i/>
          <w:iCs/>
          <w:sz w:val="28"/>
          <w:szCs w:val="28"/>
        </w:rPr>
        <w:t>/202</w:t>
      </w:r>
      <w:r w:rsidR="005D5B83" w:rsidRPr="00283D81">
        <w:rPr>
          <w:rFonts w:ascii="Times New Roman" w:hAnsi="Times New Roman"/>
          <w:i/>
          <w:iCs/>
          <w:sz w:val="28"/>
          <w:szCs w:val="28"/>
        </w:rPr>
        <w:t>2</w:t>
      </w:r>
      <w:r w:rsidRPr="00BC6779">
        <w:rPr>
          <w:rFonts w:ascii="Times New Roman" w:hAnsi="Times New Roman"/>
          <w:i/>
          <w:iCs/>
          <w:sz w:val="28"/>
          <w:szCs w:val="28"/>
        </w:rPr>
        <w:t>/TT-BTC ngày 2</w:t>
      </w:r>
      <w:r w:rsidR="005D5B83" w:rsidRPr="00283D81">
        <w:rPr>
          <w:rFonts w:ascii="Times New Roman" w:hAnsi="Times New Roman"/>
          <w:i/>
          <w:iCs/>
          <w:sz w:val="28"/>
          <w:szCs w:val="28"/>
        </w:rPr>
        <w:t>9</w:t>
      </w:r>
      <w:r w:rsidRPr="00BC6779">
        <w:rPr>
          <w:rFonts w:ascii="Times New Roman" w:hAnsi="Times New Roman"/>
          <w:i/>
          <w:iCs/>
          <w:sz w:val="28"/>
          <w:szCs w:val="28"/>
        </w:rPr>
        <w:t xml:space="preserve"> tháng 7 năm 202</w:t>
      </w:r>
      <w:r w:rsidR="005D5B83" w:rsidRPr="00283D81">
        <w:rPr>
          <w:rFonts w:ascii="Times New Roman" w:hAnsi="Times New Roman"/>
          <w:i/>
          <w:iCs/>
          <w:sz w:val="28"/>
          <w:szCs w:val="28"/>
        </w:rPr>
        <w:t>2</w:t>
      </w:r>
      <w:r w:rsidRPr="00BC6779">
        <w:rPr>
          <w:rFonts w:ascii="Times New Roman" w:hAnsi="Times New Roman"/>
          <w:i/>
          <w:iCs/>
          <w:sz w:val="28"/>
          <w:szCs w:val="28"/>
        </w:rPr>
        <w:t xml:space="preserve"> của Bộ</w:t>
      </w:r>
      <w:r w:rsidR="00305A53" w:rsidRPr="00305A53">
        <w:rPr>
          <w:rFonts w:ascii="Times New Roman" w:hAnsi="Times New Roman"/>
          <w:i/>
          <w:iCs/>
          <w:sz w:val="28"/>
          <w:szCs w:val="28"/>
        </w:rPr>
        <w:t>t</w:t>
      </w:r>
      <w:r w:rsidR="00FF4B6A" w:rsidRPr="00FF4B6A">
        <w:rPr>
          <w:rFonts w:ascii="Times New Roman" w:hAnsi="Times New Roman"/>
          <w:i/>
          <w:iCs/>
          <w:sz w:val="28"/>
          <w:szCs w:val="28"/>
        </w:rPr>
        <w:t>rưởng Bộ</w:t>
      </w:r>
      <w:r w:rsidRPr="00BC6779">
        <w:rPr>
          <w:rFonts w:ascii="Times New Roman" w:hAnsi="Times New Roman"/>
          <w:i/>
          <w:iCs/>
          <w:sz w:val="28"/>
          <w:szCs w:val="28"/>
        </w:rPr>
        <w:t xml:space="preserve"> Tài chính </w:t>
      </w:r>
      <w:r w:rsidR="00FF4B6A" w:rsidRPr="00FF4B6A">
        <w:rPr>
          <w:rFonts w:ascii="Times New Roman" w:hAnsi="Times New Roman"/>
          <w:i/>
          <w:iCs/>
          <w:sz w:val="28"/>
          <w:szCs w:val="28"/>
        </w:rPr>
        <w:t>v</w:t>
      </w:r>
      <w:r w:rsidRPr="00BC6779">
        <w:rPr>
          <w:rFonts w:ascii="Times New Roman" w:hAnsi="Times New Roman"/>
          <w:i/>
          <w:iCs/>
          <w:sz w:val="28"/>
          <w:szCs w:val="28"/>
        </w:rPr>
        <w:t>ề hướng dẫn xây dựng dự toán ngân sách nhà nước năm 202</w:t>
      </w:r>
      <w:r w:rsidR="005D5B83" w:rsidRPr="00283D81">
        <w:rPr>
          <w:rFonts w:ascii="Times New Roman" w:hAnsi="Times New Roman"/>
          <w:i/>
          <w:iCs/>
          <w:sz w:val="28"/>
          <w:szCs w:val="28"/>
        </w:rPr>
        <w:t>3</w:t>
      </w:r>
      <w:r w:rsidRPr="00BC6779">
        <w:rPr>
          <w:rFonts w:ascii="Times New Roman" w:hAnsi="Times New Roman"/>
          <w:i/>
          <w:iCs/>
          <w:sz w:val="28"/>
          <w:szCs w:val="28"/>
        </w:rPr>
        <w:t xml:space="preserve">, </w:t>
      </w:r>
      <w:r w:rsidR="00FF4B6A" w:rsidRPr="00FF4B6A">
        <w:rPr>
          <w:rFonts w:ascii="Times New Roman" w:hAnsi="Times New Roman"/>
          <w:i/>
          <w:iCs/>
          <w:sz w:val="28"/>
          <w:szCs w:val="28"/>
        </w:rPr>
        <w:t>K</w:t>
      </w:r>
      <w:r w:rsidRPr="00BC6779">
        <w:rPr>
          <w:rFonts w:ascii="Times New Roman" w:hAnsi="Times New Roman"/>
          <w:i/>
          <w:iCs/>
          <w:sz w:val="28"/>
          <w:szCs w:val="28"/>
        </w:rPr>
        <w:t>ế hoạch tài chính - ngân sách nhà nước 03 năm 202</w:t>
      </w:r>
      <w:r w:rsidR="005D5B83" w:rsidRPr="00283D81">
        <w:rPr>
          <w:rFonts w:ascii="Times New Roman" w:hAnsi="Times New Roman"/>
          <w:i/>
          <w:iCs/>
          <w:sz w:val="28"/>
          <w:szCs w:val="28"/>
        </w:rPr>
        <w:t>3</w:t>
      </w:r>
      <w:r w:rsidR="00FF4B6A" w:rsidRPr="00FF4B6A">
        <w:rPr>
          <w:rFonts w:ascii="Times New Roman" w:hAnsi="Times New Roman"/>
          <w:i/>
          <w:iCs/>
          <w:sz w:val="28"/>
          <w:szCs w:val="28"/>
        </w:rPr>
        <w:t>-</w:t>
      </w:r>
      <w:r w:rsidRPr="00BC6779">
        <w:rPr>
          <w:rFonts w:ascii="Times New Roman" w:hAnsi="Times New Roman"/>
          <w:i/>
          <w:iCs/>
          <w:sz w:val="28"/>
          <w:szCs w:val="28"/>
        </w:rPr>
        <w:t xml:space="preserve"> 202</w:t>
      </w:r>
      <w:r w:rsidR="005D5B83" w:rsidRPr="00283D81">
        <w:rPr>
          <w:rFonts w:ascii="Times New Roman" w:hAnsi="Times New Roman"/>
          <w:i/>
          <w:iCs/>
          <w:sz w:val="28"/>
          <w:szCs w:val="28"/>
        </w:rPr>
        <w:t>5</w:t>
      </w:r>
      <w:r w:rsidR="00FF4B6A" w:rsidRPr="00FF4B6A">
        <w:rPr>
          <w:rFonts w:ascii="Times New Roman" w:hAnsi="Times New Roman"/>
          <w:i/>
          <w:iCs/>
          <w:sz w:val="28"/>
          <w:szCs w:val="28"/>
        </w:rPr>
        <w:t>;</w:t>
      </w:r>
    </w:p>
    <w:p w:rsidR="0074414B" w:rsidRPr="005D5B83" w:rsidRDefault="0074414B" w:rsidP="00AC740D">
      <w:pPr>
        <w:shd w:val="clear" w:color="auto" w:fill="FFFFFF"/>
        <w:spacing w:before="120" w:after="120" w:line="195" w:lineRule="atLeast"/>
        <w:ind w:firstLine="680"/>
        <w:jc w:val="both"/>
        <w:rPr>
          <w:rFonts w:ascii="Times New Roman" w:hAnsi="Times New Roman"/>
          <w:i/>
          <w:sz w:val="28"/>
          <w:szCs w:val="28"/>
        </w:rPr>
      </w:pPr>
      <w:r w:rsidRPr="005D5B83">
        <w:rPr>
          <w:rFonts w:ascii="Times New Roman" w:hAnsi="Times New Roman"/>
          <w:i/>
          <w:iCs/>
          <w:sz w:val="28"/>
          <w:szCs w:val="28"/>
        </w:rPr>
        <w:t>Căn cứ Quyết định số</w:t>
      </w:r>
      <w:bookmarkEnd w:id="0"/>
      <w:r w:rsidR="00283D81" w:rsidRPr="00283D81">
        <w:rPr>
          <w:rFonts w:ascii="Times New Roman" w:hAnsi="Times New Roman"/>
          <w:i/>
          <w:iCs/>
          <w:sz w:val="28"/>
          <w:szCs w:val="28"/>
        </w:rPr>
        <w:t xml:space="preserve">     </w:t>
      </w:r>
      <w:r w:rsidR="003B1CC2" w:rsidRPr="005D5B83">
        <w:rPr>
          <w:rFonts w:ascii="Times New Roman" w:hAnsi="Times New Roman"/>
          <w:i/>
          <w:iCs/>
          <w:sz w:val="28"/>
          <w:szCs w:val="28"/>
        </w:rPr>
        <w:t>/QĐ-</w:t>
      </w:r>
      <w:r w:rsidR="00852D65" w:rsidRPr="005D5B83">
        <w:rPr>
          <w:rFonts w:ascii="Times New Roman" w:hAnsi="Times New Roman"/>
          <w:i/>
          <w:iCs/>
          <w:sz w:val="28"/>
          <w:szCs w:val="28"/>
        </w:rPr>
        <w:t>TTg</w:t>
      </w:r>
      <w:r w:rsidR="00283D81" w:rsidRPr="00283D81">
        <w:rPr>
          <w:rFonts w:ascii="Times New Roman" w:hAnsi="Times New Roman"/>
          <w:i/>
          <w:iCs/>
          <w:sz w:val="28"/>
          <w:szCs w:val="28"/>
        </w:rPr>
        <w:t xml:space="preserve"> </w:t>
      </w:r>
      <w:r w:rsidRPr="005D5B83">
        <w:rPr>
          <w:rFonts w:ascii="Times New Roman" w:hAnsi="Times New Roman"/>
          <w:i/>
          <w:iCs/>
          <w:sz w:val="28"/>
          <w:szCs w:val="28"/>
        </w:rPr>
        <w:t>ngày</w:t>
      </w:r>
      <w:r w:rsidR="00283D81" w:rsidRPr="00283D81">
        <w:rPr>
          <w:rFonts w:ascii="Times New Roman" w:hAnsi="Times New Roman"/>
          <w:i/>
          <w:iCs/>
          <w:sz w:val="28"/>
          <w:szCs w:val="28"/>
        </w:rPr>
        <w:t xml:space="preserve">    </w:t>
      </w:r>
      <w:r w:rsidR="009A3E75" w:rsidRPr="005D5B83">
        <w:rPr>
          <w:rFonts w:ascii="Times New Roman" w:hAnsi="Times New Roman"/>
          <w:i/>
          <w:iCs/>
          <w:sz w:val="28"/>
          <w:szCs w:val="28"/>
        </w:rPr>
        <w:t>tháng</w:t>
      </w:r>
      <w:r w:rsidR="00FF4B6A" w:rsidRPr="005D5B83">
        <w:rPr>
          <w:rFonts w:ascii="Times New Roman" w:hAnsi="Times New Roman"/>
          <w:i/>
          <w:iCs/>
          <w:sz w:val="28"/>
          <w:szCs w:val="28"/>
        </w:rPr>
        <w:t xml:space="preserve"> 12 </w:t>
      </w:r>
      <w:r w:rsidR="009A3E75" w:rsidRPr="005D5B83">
        <w:rPr>
          <w:rFonts w:ascii="Times New Roman" w:hAnsi="Times New Roman"/>
          <w:i/>
          <w:iCs/>
          <w:sz w:val="28"/>
          <w:szCs w:val="28"/>
        </w:rPr>
        <w:t xml:space="preserve">năm </w:t>
      </w:r>
      <w:r w:rsidR="00FD3DD1" w:rsidRPr="005D5B83">
        <w:rPr>
          <w:rFonts w:ascii="Times New Roman" w:hAnsi="Times New Roman"/>
          <w:i/>
          <w:iCs/>
          <w:sz w:val="28"/>
          <w:szCs w:val="28"/>
        </w:rPr>
        <w:t>20</w:t>
      </w:r>
      <w:r w:rsidR="00FF4B6A" w:rsidRPr="005D5B83">
        <w:rPr>
          <w:rFonts w:ascii="Times New Roman" w:hAnsi="Times New Roman"/>
          <w:i/>
          <w:iCs/>
          <w:sz w:val="28"/>
          <w:szCs w:val="28"/>
        </w:rPr>
        <w:t>2</w:t>
      </w:r>
      <w:r w:rsidR="005D5B83" w:rsidRPr="00283D81">
        <w:rPr>
          <w:rFonts w:ascii="Times New Roman" w:hAnsi="Times New Roman"/>
          <w:i/>
          <w:iCs/>
          <w:sz w:val="28"/>
          <w:szCs w:val="28"/>
        </w:rPr>
        <w:t>2</w:t>
      </w:r>
      <w:r w:rsidR="00283D81" w:rsidRPr="00283D81">
        <w:rPr>
          <w:rFonts w:ascii="Times New Roman" w:hAnsi="Times New Roman"/>
          <w:i/>
          <w:iCs/>
          <w:sz w:val="28"/>
          <w:szCs w:val="28"/>
        </w:rPr>
        <w:t xml:space="preserve"> </w:t>
      </w:r>
      <w:r w:rsidRPr="005D5B83">
        <w:rPr>
          <w:rFonts w:ascii="Times New Roman" w:hAnsi="Times New Roman"/>
          <w:i/>
          <w:iCs/>
          <w:sz w:val="28"/>
          <w:szCs w:val="28"/>
        </w:rPr>
        <w:t xml:space="preserve">của </w:t>
      </w:r>
      <w:r w:rsidR="00852D65" w:rsidRPr="005D5B83">
        <w:rPr>
          <w:rFonts w:ascii="Times New Roman" w:hAnsi="Times New Roman"/>
          <w:i/>
          <w:iCs/>
          <w:sz w:val="28"/>
          <w:szCs w:val="28"/>
        </w:rPr>
        <w:t>Thủ tướng Chính phủ</w:t>
      </w:r>
      <w:r w:rsidRPr="005D5B83">
        <w:rPr>
          <w:rFonts w:ascii="Times New Roman" w:hAnsi="Times New Roman"/>
          <w:i/>
          <w:iCs/>
          <w:sz w:val="28"/>
          <w:szCs w:val="28"/>
        </w:rPr>
        <w:t xml:space="preserve"> về việc giao dự toán </w:t>
      </w:r>
      <w:r w:rsidR="00852D65" w:rsidRPr="005D5B83">
        <w:rPr>
          <w:rFonts w:ascii="Times New Roman" w:hAnsi="Times New Roman"/>
          <w:i/>
          <w:iCs/>
          <w:sz w:val="28"/>
          <w:szCs w:val="28"/>
        </w:rPr>
        <w:t>ngân sách nhà nước năm 202</w:t>
      </w:r>
      <w:r w:rsidR="005D5B83" w:rsidRPr="00283D81">
        <w:rPr>
          <w:rFonts w:ascii="Times New Roman" w:hAnsi="Times New Roman"/>
          <w:i/>
          <w:iCs/>
          <w:sz w:val="28"/>
          <w:szCs w:val="28"/>
        </w:rPr>
        <w:t>3</w:t>
      </w:r>
      <w:r w:rsidR="00852D65" w:rsidRPr="005D5B83">
        <w:rPr>
          <w:rFonts w:ascii="Times New Roman" w:hAnsi="Times New Roman"/>
          <w:i/>
          <w:iCs/>
          <w:sz w:val="28"/>
          <w:szCs w:val="28"/>
        </w:rPr>
        <w:t>.</w:t>
      </w:r>
    </w:p>
    <w:p w:rsidR="00FF4B6A" w:rsidRPr="00FF4B6A" w:rsidRDefault="00B30F2C" w:rsidP="00AC740D">
      <w:pPr>
        <w:spacing w:before="120" w:after="120" w:line="252" w:lineRule="auto"/>
        <w:ind w:firstLine="680"/>
        <w:jc w:val="both"/>
        <w:rPr>
          <w:rFonts w:asciiTheme="majorHAnsi" w:hAnsiTheme="majorHAnsi" w:cstheme="majorHAnsi"/>
          <w:i/>
          <w:iCs/>
          <w:sz w:val="28"/>
          <w:szCs w:val="28"/>
        </w:rPr>
      </w:pPr>
      <w:r w:rsidRPr="00FF4B6A">
        <w:rPr>
          <w:rFonts w:asciiTheme="majorHAnsi" w:hAnsiTheme="majorHAnsi" w:cstheme="majorHAnsi"/>
          <w:i/>
          <w:iCs/>
          <w:sz w:val="28"/>
          <w:szCs w:val="28"/>
        </w:rPr>
        <w:t>Xét</w:t>
      </w:r>
      <w:r w:rsidR="007E4621" w:rsidRPr="00FF4B6A">
        <w:rPr>
          <w:rFonts w:asciiTheme="majorHAnsi" w:hAnsiTheme="majorHAnsi" w:cstheme="majorHAnsi"/>
          <w:i/>
          <w:iCs/>
          <w:sz w:val="28"/>
          <w:szCs w:val="28"/>
        </w:rPr>
        <w:t xml:space="preserve"> Báo cáo số </w:t>
      </w:r>
      <w:r w:rsidR="00283D81" w:rsidRPr="00283D81">
        <w:rPr>
          <w:rFonts w:asciiTheme="majorHAnsi" w:hAnsiTheme="majorHAnsi" w:cstheme="majorHAnsi"/>
          <w:i/>
          <w:iCs/>
          <w:sz w:val="28"/>
          <w:szCs w:val="28"/>
        </w:rPr>
        <w:t xml:space="preserve">   </w:t>
      </w:r>
      <w:r w:rsidR="0099474B" w:rsidRPr="00FF4B6A">
        <w:rPr>
          <w:rFonts w:asciiTheme="majorHAnsi" w:hAnsiTheme="majorHAnsi" w:cstheme="majorHAnsi"/>
          <w:i/>
          <w:iCs/>
          <w:sz w:val="28"/>
          <w:szCs w:val="28"/>
        </w:rPr>
        <w:t>/BC-UBND ngày</w:t>
      </w:r>
      <w:r w:rsidR="00283D81" w:rsidRPr="00283D81">
        <w:rPr>
          <w:rFonts w:asciiTheme="majorHAnsi" w:hAnsiTheme="majorHAnsi" w:cstheme="majorHAnsi"/>
          <w:i/>
          <w:iCs/>
          <w:sz w:val="28"/>
          <w:szCs w:val="28"/>
        </w:rPr>
        <w:t xml:space="preserve">    </w:t>
      </w:r>
      <w:r w:rsidR="009A3E75" w:rsidRPr="00FF4B6A">
        <w:rPr>
          <w:rFonts w:asciiTheme="majorHAnsi" w:hAnsiTheme="majorHAnsi" w:cstheme="majorHAnsi"/>
          <w:i/>
          <w:iCs/>
          <w:sz w:val="28"/>
          <w:szCs w:val="28"/>
        </w:rPr>
        <w:t xml:space="preserve"> tháng </w:t>
      </w:r>
      <w:r w:rsidR="00283D81" w:rsidRPr="00283D81">
        <w:rPr>
          <w:rFonts w:asciiTheme="majorHAnsi" w:hAnsiTheme="majorHAnsi" w:cstheme="majorHAnsi"/>
          <w:i/>
          <w:iCs/>
          <w:sz w:val="28"/>
          <w:szCs w:val="28"/>
        </w:rPr>
        <w:t xml:space="preserve">     </w:t>
      </w:r>
      <w:r w:rsidR="009A3E75" w:rsidRPr="00FF4B6A">
        <w:rPr>
          <w:rFonts w:asciiTheme="majorHAnsi" w:hAnsiTheme="majorHAnsi" w:cstheme="majorHAnsi"/>
          <w:i/>
          <w:iCs/>
          <w:sz w:val="28"/>
          <w:szCs w:val="28"/>
        </w:rPr>
        <w:t xml:space="preserve"> năm </w:t>
      </w:r>
      <w:r w:rsidR="0099474B" w:rsidRPr="00FF4B6A">
        <w:rPr>
          <w:rFonts w:asciiTheme="majorHAnsi" w:hAnsiTheme="majorHAnsi" w:cstheme="majorHAnsi"/>
          <w:i/>
          <w:iCs/>
          <w:sz w:val="28"/>
          <w:szCs w:val="28"/>
        </w:rPr>
        <w:t>20</w:t>
      </w:r>
      <w:r w:rsidR="00961A4D" w:rsidRPr="00FF4B6A">
        <w:rPr>
          <w:rFonts w:asciiTheme="majorHAnsi" w:hAnsiTheme="majorHAnsi" w:cstheme="majorHAnsi"/>
          <w:i/>
          <w:iCs/>
          <w:sz w:val="28"/>
          <w:szCs w:val="28"/>
        </w:rPr>
        <w:t>2</w:t>
      </w:r>
      <w:r w:rsidR="005D5B83" w:rsidRPr="00283D81">
        <w:rPr>
          <w:rFonts w:asciiTheme="majorHAnsi" w:hAnsiTheme="majorHAnsi" w:cstheme="majorHAnsi"/>
          <w:i/>
          <w:iCs/>
          <w:sz w:val="28"/>
          <w:szCs w:val="28"/>
        </w:rPr>
        <w:t>2</w:t>
      </w:r>
      <w:r w:rsidR="0099474B" w:rsidRPr="00FF4B6A">
        <w:rPr>
          <w:rFonts w:asciiTheme="majorHAnsi" w:hAnsiTheme="majorHAnsi" w:cstheme="majorHAnsi"/>
          <w:i/>
          <w:iCs/>
          <w:sz w:val="28"/>
          <w:szCs w:val="28"/>
        </w:rPr>
        <w:t xml:space="preserve"> của Ủy ban nhân dân tỉnh</w:t>
      </w:r>
      <w:r w:rsidR="009A3E75" w:rsidRPr="00FF4B6A">
        <w:rPr>
          <w:rFonts w:asciiTheme="majorHAnsi" w:hAnsiTheme="majorHAnsi" w:cstheme="majorHAnsi"/>
          <w:i/>
          <w:iCs/>
          <w:sz w:val="28"/>
          <w:szCs w:val="28"/>
        </w:rPr>
        <w:t xml:space="preserve"> về tình hình thực hiện nhiệm vụ thu, chi ngân sách nhà nước năm 202</w:t>
      </w:r>
      <w:r w:rsidR="005D5B83" w:rsidRPr="00283D81">
        <w:rPr>
          <w:rFonts w:asciiTheme="majorHAnsi" w:hAnsiTheme="majorHAnsi" w:cstheme="majorHAnsi"/>
          <w:i/>
          <w:iCs/>
          <w:sz w:val="28"/>
          <w:szCs w:val="28"/>
        </w:rPr>
        <w:t>2</w:t>
      </w:r>
      <w:r w:rsidR="009A3E75" w:rsidRPr="00FF4B6A">
        <w:rPr>
          <w:rFonts w:asciiTheme="majorHAnsi" w:hAnsiTheme="majorHAnsi" w:cstheme="majorHAnsi"/>
          <w:i/>
          <w:iCs/>
          <w:sz w:val="28"/>
          <w:szCs w:val="28"/>
        </w:rPr>
        <w:t>; dự toán ngân sách nhà nước năm 202</w:t>
      </w:r>
      <w:r w:rsidR="005D5B83" w:rsidRPr="00283D81">
        <w:rPr>
          <w:rFonts w:asciiTheme="majorHAnsi" w:hAnsiTheme="majorHAnsi" w:cstheme="majorHAnsi"/>
          <w:i/>
          <w:iCs/>
          <w:sz w:val="28"/>
          <w:szCs w:val="28"/>
        </w:rPr>
        <w:t>3</w:t>
      </w:r>
      <w:r w:rsidR="009A3E75" w:rsidRPr="00FF4B6A">
        <w:rPr>
          <w:rFonts w:asciiTheme="majorHAnsi" w:hAnsiTheme="majorHAnsi" w:cstheme="majorHAnsi"/>
          <w:i/>
          <w:iCs/>
          <w:sz w:val="28"/>
          <w:szCs w:val="28"/>
        </w:rPr>
        <w:t xml:space="preserve"> và Kế hoạch tài chính - ngân sách  nhà nước 03 năm 202</w:t>
      </w:r>
      <w:r w:rsidR="005D5B83" w:rsidRPr="00283D81">
        <w:rPr>
          <w:rFonts w:asciiTheme="majorHAnsi" w:hAnsiTheme="majorHAnsi" w:cstheme="majorHAnsi"/>
          <w:i/>
          <w:iCs/>
          <w:sz w:val="28"/>
          <w:szCs w:val="28"/>
        </w:rPr>
        <w:t>3</w:t>
      </w:r>
      <w:r w:rsidR="009A3E75" w:rsidRPr="00FF4B6A">
        <w:rPr>
          <w:rFonts w:asciiTheme="majorHAnsi" w:hAnsiTheme="majorHAnsi" w:cstheme="majorHAnsi"/>
          <w:i/>
          <w:iCs/>
          <w:sz w:val="28"/>
          <w:szCs w:val="28"/>
        </w:rPr>
        <w:t>-202</w:t>
      </w:r>
      <w:r w:rsidR="005D5B83" w:rsidRPr="00283D81">
        <w:rPr>
          <w:rFonts w:asciiTheme="majorHAnsi" w:hAnsiTheme="majorHAnsi" w:cstheme="majorHAnsi"/>
          <w:i/>
          <w:iCs/>
          <w:sz w:val="28"/>
          <w:szCs w:val="28"/>
        </w:rPr>
        <w:t>5</w:t>
      </w:r>
      <w:r w:rsidR="0099474B" w:rsidRPr="00FF4B6A">
        <w:rPr>
          <w:rFonts w:asciiTheme="majorHAnsi" w:hAnsiTheme="majorHAnsi" w:cstheme="majorHAnsi"/>
          <w:i/>
          <w:iCs/>
          <w:sz w:val="28"/>
          <w:szCs w:val="28"/>
        </w:rPr>
        <w:t xml:space="preserve">; Báo cáo thẩm tra </w:t>
      </w:r>
      <w:r w:rsidR="007E4621" w:rsidRPr="00FF4B6A">
        <w:rPr>
          <w:rFonts w:asciiTheme="majorHAnsi" w:hAnsiTheme="majorHAnsi" w:cstheme="majorHAnsi"/>
          <w:i/>
          <w:iCs/>
          <w:sz w:val="28"/>
          <w:szCs w:val="28"/>
        </w:rPr>
        <w:t>số</w:t>
      </w:r>
      <w:r w:rsidR="00283D81" w:rsidRPr="00283D81">
        <w:rPr>
          <w:rFonts w:asciiTheme="majorHAnsi" w:hAnsiTheme="majorHAnsi" w:cstheme="majorHAnsi"/>
          <w:i/>
          <w:iCs/>
          <w:sz w:val="28"/>
          <w:szCs w:val="28"/>
        </w:rPr>
        <w:t xml:space="preserve">     </w:t>
      </w:r>
      <w:r w:rsidR="007E4621" w:rsidRPr="00FF4B6A">
        <w:rPr>
          <w:rFonts w:asciiTheme="majorHAnsi" w:hAnsiTheme="majorHAnsi" w:cstheme="majorHAnsi"/>
          <w:i/>
          <w:iCs/>
          <w:sz w:val="28"/>
          <w:szCs w:val="28"/>
        </w:rPr>
        <w:t>/BC-KTNS ngày</w:t>
      </w:r>
      <w:r w:rsidR="00283D81" w:rsidRPr="00283D81">
        <w:rPr>
          <w:rFonts w:asciiTheme="majorHAnsi" w:hAnsiTheme="majorHAnsi" w:cstheme="majorHAnsi"/>
          <w:i/>
          <w:iCs/>
          <w:sz w:val="28"/>
          <w:szCs w:val="28"/>
        </w:rPr>
        <w:t xml:space="preserve">    </w:t>
      </w:r>
      <w:r w:rsidR="00FF4B6A" w:rsidRPr="00FF4B6A">
        <w:rPr>
          <w:rFonts w:asciiTheme="majorHAnsi" w:hAnsiTheme="majorHAnsi" w:cstheme="majorHAnsi"/>
          <w:i/>
          <w:iCs/>
          <w:sz w:val="28"/>
          <w:szCs w:val="28"/>
        </w:rPr>
        <w:t xml:space="preserve"> tháng năm </w:t>
      </w:r>
      <w:r w:rsidR="00605407" w:rsidRPr="00FF4B6A">
        <w:rPr>
          <w:rFonts w:asciiTheme="majorHAnsi" w:hAnsiTheme="majorHAnsi" w:cstheme="majorHAnsi"/>
          <w:i/>
          <w:iCs/>
          <w:sz w:val="28"/>
          <w:szCs w:val="28"/>
        </w:rPr>
        <w:t>202</w:t>
      </w:r>
      <w:r w:rsidR="005D5B83" w:rsidRPr="00283D81">
        <w:rPr>
          <w:rFonts w:asciiTheme="majorHAnsi" w:hAnsiTheme="majorHAnsi" w:cstheme="majorHAnsi"/>
          <w:i/>
          <w:iCs/>
          <w:sz w:val="28"/>
          <w:szCs w:val="28"/>
        </w:rPr>
        <w:t>2</w:t>
      </w:r>
      <w:r w:rsidR="0099474B" w:rsidRPr="00FF4B6A">
        <w:rPr>
          <w:rFonts w:asciiTheme="majorHAnsi" w:hAnsiTheme="majorHAnsi" w:cstheme="majorHAnsi"/>
          <w:i/>
          <w:iCs/>
          <w:sz w:val="28"/>
          <w:szCs w:val="28"/>
        </w:rPr>
        <w:t xml:space="preserve">của Ban </w:t>
      </w:r>
      <w:r w:rsidR="007C180A" w:rsidRPr="00FF4B6A">
        <w:rPr>
          <w:rFonts w:asciiTheme="majorHAnsi" w:hAnsiTheme="majorHAnsi" w:cstheme="majorHAnsi"/>
          <w:i/>
          <w:iCs/>
          <w:sz w:val="28"/>
          <w:szCs w:val="28"/>
        </w:rPr>
        <w:t>Kinh tế - Ngân sách</w:t>
      </w:r>
      <w:r w:rsidR="003167FD" w:rsidRPr="003167FD">
        <w:rPr>
          <w:rFonts w:asciiTheme="majorHAnsi" w:hAnsiTheme="majorHAnsi" w:cstheme="majorHAnsi"/>
          <w:i/>
          <w:iCs/>
          <w:sz w:val="28"/>
          <w:szCs w:val="28"/>
        </w:rPr>
        <w:t xml:space="preserve"> HĐND tỉnh</w:t>
      </w:r>
      <w:r w:rsidR="00FF4B6A" w:rsidRPr="00FF4B6A">
        <w:rPr>
          <w:rFonts w:asciiTheme="majorHAnsi" w:hAnsiTheme="majorHAnsi" w:cstheme="majorHAnsi"/>
          <w:i/>
          <w:iCs/>
          <w:sz w:val="28"/>
          <w:szCs w:val="28"/>
        </w:rPr>
        <w:t xml:space="preserve">; </w:t>
      </w:r>
      <w:r w:rsidR="00FF4B6A" w:rsidRPr="00FF4B6A">
        <w:rPr>
          <w:rFonts w:asciiTheme="majorHAnsi" w:hAnsiTheme="majorHAnsi" w:cstheme="majorHAnsi"/>
          <w:i/>
          <w:color w:val="000000"/>
          <w:sz w:val="28"/>
          <w:szCs w:val="28"/>
        </w:rPr>
        <w:t xml:space="preserve">ý kiến thảo luận </w:t>
      </w:r>
      <w:r w:rsidR="00FF4B6A" w:rsidRPr="00FF4B6A">
        <w:rPr>
          <w:rFonts w:asciiTheme="majorHAnsi" w:hAnsiTheme="majorHAnsi" w:cstheme="majorHAnsi"/>
          <w:i/>
          <w:color w:val="000000"/>
          <w:sz w:val="28"/>
          <w:szCs w:val="28"/>
          <w:lang w:val="pt-BR"/>
        </w:rPr>
        <w:t>và kết quả biểu quyết của các vị đại biểu Hội đồng nhân dân tỉnh tại kỳ họp.</w:t>
      </w:r>
    </w:p>
    <w:p w:rsidR="0074414B" w:rsidRPr="00E27594" w:rsidRDefault="0074414B" w:rsidP="00AC740D">
      <w:pPr>
        <w:shd w:val="clear" w:color="auto" w:fill="FFFFFF"/>
        <w:spacing w:before="240" w:after="240" w:line="195" w:lineRule="atLeast"/>
        <w:ind w:firstLine="680"/>
        <w:jc w:val="center"/>
        <w:rPr>
          <w:rFonts w:ascii="Times New Roman" w:hAnsi="Times New Roman"/>
          <w:color w:val="000000"/>
          <w:sz w:val="28"/>
          <w:szCs w:val="28"/>
        </w:rPr>
      </w:pPr>
      <w:r w:rsidRPr="00E27594">
        <w:rPr>
          <w:rFonts w:ascii="Times New Roman" w:hAnsi="Times New Roman"/>
          <w:b/>
          <w:bCs/>
          <w:color w:val="000000"/>
          <w:sz w:val="28"/>
          <w:szCs w:val="28"/>
        </w:rPr>
        <w:t>QUYẾT NGHỊ:</w:t>
      </w:r>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Điều 1. </w:t>
      </w:r>
      <w:r w:rsidRPr="00E27594">
        <w:rPr>
          <w:rFonts w:ascii="Times New Roman" w:hAnsi="Times New Roman"/>
          <w:color w:val="000000"/>
          <w:sz w:val="28"/>
          <w:szCs w:val="28"/>
          <w:lang w:val="pt-BR"/>
        </w:rPr>
        <w:t>Giao dự toán thu, chi ngân sách nhà nước năm 20</w:t>
      </w:r>
      <w:r w:rsidR="00FD3DD1">
        <w:rPr>
          <w:rFonts w:ascii="Times New Roman" w:hAnsi="Times New Roman"/>
          <w:color w:val="000000"/>
          <w:sz w:val="28"/>
          <w:szCs w:val="28"/>
          <w:lang w:val="pt-BR"/>
        </w:rPr>
        <w:t>2</w:t>
      </w:r>
      <w:r w:rsidR="005D5B83">
        <w:rPr>
          <w:rFonts w:ascii="Times New Roman" w:hAnsi="Times New Roman"/>
          <w:color w:val="000000"/>
          <w:sz w:val="28"/>
          <w:szCs w:val="28"/>
          <w:lang w:val="pt-BR"/>
        </w:rPr>
        <w:t>3</w:t>
      </w:r>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lang w:val="pt-BR"/>
        </w:rPr>
        <w:t>1</w:t>
      </w:r>
      <w:r w:rsidRPr="00E27594">
        <w:rPr>
          <w:rFonts w:ascii="Times New Roman" w:hAnsi="Times New Roman"/>
          <w:color w:val="000000"/>
          <w:sz w:val="28"/>
          <w:szCs w:val="28"/>
          <w:lang w:val="pt-BR"/>
        </w:rPr>
        <w:t>. Thu ngân sách nhà nước </w:t>
      </w:r>
      <w:r w:rsidRPr="00EA79DB">
        <w:rPr>
          <w:rFonts w:ascii="Times New Roman" w:hAnsi="Times New Roman"/>
          <w:color w:val="000000"/>
          <w:sz w:val="28"/>
          <w:szCs w:val="28"/>
        </w:rPr>
        <w:t>trên địa bàn: </w:t>
      </w:r>
      <w:r w:rsidR="005D5B83" w:rsidRPr="00283D81">
        <w:rPr>
          <w:rFonts w:ascii="Times New Roman" w:hAnsi="Times New Roman"/>
          <w:color w:val="000000"/>
          <w:sz w:val="28"/>
          <w:szCs w:val="28"/>
        </w:rPr>
        <w:t>22.921</w:t>
      </w:r>
      <w:r w:rsidR="00605407" w:rsidRPr="00EA79DB">
        <w:rPr>
          <w:rFonts w:ascii="Times New Roman" w:hAnsi="Times New Roman"/>
          <w:bCs/>
          <w:color w:val="000000"/>
          <w:sz w:val="28"/>
          <w:szCs w:val="28"/>
        </w:rPr>
        <w:t>.</w:t>
      </w:r>
      <w:r w:rsidR="00961A4D" w:rsidRPr="00EA79DB">
        <w:rPr>
          <w:rFonts w:ascii="Times New Roman" w:hAnsi="Times New Roman"/>
          <w:bCs/>
          <w:color w:val="000000"/>
          <w:sz w:val="28"/>
          <w:szCs w:val="28"/>
        </w:rPr>
        <w:t>0</w:t>
      </w:r>
      <w:r w:rsidR="00605407" w:rsidRPr="00EA79DB">
        <w:rPr>
          <w:rFonts w:ascii="Times New Roman" w:hAnsi="Times New Roman"/>
          <w:bCs/>
          <w:color w:val="000000"/>
          <w:sz w:val="28"/>
          <w:szCs w:val="28"/>
        </w:rPr>
        <w:t>00</w:t>
      </w:r>
      <w:r w:rsidRPr="00EA79DB">
        <w:rPr>
          <w:rFonts w:ascii="Times New Roman" w:hAnsi="Times New Roman"/>
          <w:color w:val="000000"/>
          <w:sz w:val="28"/>
          <w:szCs w:val="28"/>
        </w:rPr>
        <w:t> triệu đồng</w:t>
      </w:r>
      <w:r w:rsidR="00FF4B6A">
        <w:rPr>
          <w:rFonts w:ascii="Times New Roman" w:hAnsi="Times New Roman"/>
          <w:color w:val="000000"/>
          <w:sz w:val="28"/>
          <w:szCs w:val="28"/>
          <w:lang w:val="pt-BR"/>
        </w:rPr>
        <w:t>.</w:t>
      </w:r>
      <w:r w:rsidRPr="00E27594">
        <w:rPr>
          <w:rFonts w:ascii="Times New Roman" w:hAnsi="Times New Roman"/>
          <w:color w:val="000000"/>
          <w:sz w:val="28"/>
          <w:szCs w:val="28"/>
          <w:lang w:val="pt-BR"/>
        </w:rPr>
        <w:t> </w:t>
      </w:r>
      <w:r w:rsidR="00FF4B6A" w:rsidRPr="009E53B5">
        <w:rPr>
          <w:rFonts w:ascii="Times New Roman" w:hAnsi="Times New Roman"/>
          <w:color w:val="000000"/>
          <w:sz w:val="28"/>
          <w:szCs w:val="28"/>
          <w:lang w:val="pt-BR"/>
        </w:rPr>
        <w:t>T</w:t>
      </w:r>
      <w:r w:rsidRPr="00EA79DB">
        <w:rPr>
          <w:rFonts w:ascii="Times New Roman" w:hAnsi="Times New Roman"/>
          <w:color w:val="000000"/>
          <w:sz w:val="28"/>
          <w:szCs w:val="28"/>
        </w:rPr>
        <w:t>rong đó:</w:t>
      </w:r>
    </w:p>
    <w:p w:rsidR="0074414B" w:rsidRPr="00305A53"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w:t>
      </w:r>
      <w:r w:rsidRPr="00EA79DB">
        <w:rPr>
          <w:rFonts w:ascii="Times New Roman" w:hAnsi="Times New Roman"/>
          <w:color w:val="000000"/>
          <w:sz w:val="28"/>
          <w:szCs w:val="28"/>
        </w:rPr>
        <w:t xml:space="preserve"> Thu nội địa: </w:t>
      </w:r>
      <w:r w:rsidR="005D5B83" w:rsidRPr="00283D81">
        <w:rPr>
          <w:rFonts w:ascii="Times New Roman" w:hAnsi="Times New Roman"/>
          <w:color w:val="000000"/>
          <w:sz w:val="28"/>
          <w:szCs w:val="28"/>
          <w:lang w:val="pt-BR"/>
        </w:rPr>
        <w:t>18.221</w:t>
      </w:r>
      <w:r w:rsidR="00961A4D" w:rsidRPr="00EA79DB">
        <w:rPr>
          <w:rFonts w:ascii="Times New Roman" w:hAnsi="Times New Roman"/>
          <w:color w:val="000000"/>
          <w:sz w:val="28"/>
          <w:szCs w:val="28"/>
        </w:rPr>
        <w:t>.000</w:t>
      </w:r>
      <w:r w:rsidRPr="00EA79DB">
        <w:rPr>
          <w:rFonts w:ascii="Times New Roman" w:hAnsi="Times New Roman"/>
          <w:color w:val="000000"/>
          <w:sz w:val="28"/>
          <w:szCs w:val="28"/>
        </w:rPr>
        <w:t xml:space="preserve"> triệu đồng</w:t>
      </w:r>
      <w:r w:rsidR="00305A53" w:rsidRPr="00305A53">
        <w:rPr>
          <w:rFonts w:ascii="Times New Roman" w:hAnsi="Times New Roman"/>
          <w:color w:val="000000"/>
          <w:sz w:val="28"/>
          <w:szCs w:val="28"/>
        </w:rPr>
        <w:t>;</w:t>
      </w:r>
    </w:p>
    <w:p w:rsidR="0074414B" w:rsidRPr="00E27594" w:rsidRDefault="0074414B" w:rsidP="00AC740D">
      <w:pPr>
        <w:shd w:val="clear" w:color="auto" w:fill="FFFFFF"/>
        <w:spacing w:before="12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w:t>
      </w:r>
      <w:r w:rsidRPr="00EA79DB">
        <w:rPr>
          <w:rFonts w:ascii="Times New Roman" w:hAnsi="Times New Roman"/>
          <w:color w:val="000000"/>
          <w:sz w:val="28"/>
          <w:szCs w:val="28"/>
        </w:rPr>
        <w:t xml:space="preserve"> Thu hoạt động xuất nhập khẩu: </w:t>
      </w:r>
      <w:r w:rsidR="005D5B83" w:rsidRPr="00283D81">
        <w:rPr>
          <w:rFonts w:ascii="Times New Roman" w:hAnsi="Times New Roman"/>
          <w:color w:val="000000"/>
          <w:sz w:val="28"/>
          <w:szCs w:val="28"/>
        </w:rPr>
        <w:t>4.7</w:t>
      </w:r>
      <w:r w:rsidR="00605407" w:rsidRPr="00EA79DB">
        <w:rPr>
          <w:rFonts w:ascii="Times New Roman" w:hAnsi="Times New Roman"/>
          <w:color w:val="000000"/>
          <w:sz w:val="28"/>
          <w:szCs w:val="28"/>
        </w:rPr>
        <w:t>00</w:t>
      </w:r>
      <w:r w:rsidRPr="00EA79DB">
        <w:rPr>
          <w:rFonts w:ascii="Times New Roman" w:hAnsi="Times New Roman"/>
          <w:color w:val="000000"/>
          <w:sz w:val="28"/>
          <w:szCs w:val="28"/>
        </w:rPr>
        <w:t>.000 triệu đồng</w:t>
      </w:r>
      <w:r w:rsidR="0002000F" w:rsidRPr="00EA79DB">
        <w:rPr>
          <w:rFonts w:ascii="Times New Roman" w:hAnsi="Times New Roman"/>
          <w:color w:val="000000"/>
          <w:sz w:val="28"/>
          <w:szCs w:val="28"/>
        </w:rPr>
        <w:t>.</w:t>
      </w:r>
    </w:p>
    <w:p w:rsidR="0074414B" w:rsidRPr="005D5B83" w:rsidRDefault="0074414B" w:rsidP="00AC740D">
      <w:pPr>
        <w:shd w:val="clear" w:color="auto" w:fill="FFFFFF"/>
        <w:spacing w:before="120" w:after="120" w:line="195" w:lineRule="atLeast"/>
        <w:ind w:firstLine="680"/>
        <w:jc w:val="both"/>
        <w:rPr>
          <w:rFonts w:ascii="Times New Roman" w:hAnsi="Times New Roman"/>
          <w:sz w:val="28"/>
          <w:szCs w:val="28"/>
        </w:rPr>
      </w:pPr>
      <w:r w:rsidRPr="005D5B83">
        <w:rPr>
          <w:rFonts w:ascii="Times New Roman" w:hAnsi="Times New Roman"/>
          <w:b/>
          <w:sz w:val="28"/>
          <w:szCs w:val="28"/>
        </w:rPr>
        <w:lastRenderedPageBreak/>
        <w:t>2</w:t>
      </w:r>
      <w:r w:rsidRPr="005D5B83">
        <w:rPr>
          <w:rFonts w:ascii="Times New Roman" w:hAnsi="Times New Roman"/>
          <w:sz w:val="28"/>
          <w:szCs w:val="28"/>
        </w:rPr>
        <w:t>. Thu ngân sách địa phương: </w:t>
      </w:r>
      <w:r w:rsidR="005D5B83" w:rsidRPr="005D5B83">
        <w:rPr>
          <w:rFonts w:ascii="Times New Roman" w:hAnsi="Times New Roman"/>
          <w:sz w:val="28"/>
          <w:szCs w:val="28"/>
        </w:rPr>
        <w:t>20</w:t>
      </w:r>
      <w:r w:rsidR="005D5B83" w:rsidRPr="00283D81">
        <w:rPr>
          <w:rFonts w:ascii="Times New Roman" w:hAnsi="Times New Roman"/>
          <w:sz w:val="28"/>
          <w:szCs w:val="28"/>
        </w:rPr>
        <w:t>.</w:t>
      </w:r>
      <w:r w:rsidR="005D5B83" w:rsidRPr="005D5B83">
        <w:rPr>
          <w:rFonts w:ascii="Times New Roman" w:hAnsi="Times New Roman"/>
          <w:sz w:val="28"/>
          <w:szCs w:val="28"/>
        </w:rPr>
        <w:t>187</w:t>
      </w:r>
      <w:r w:rsidR="005D5B83" w:rsidRPr="00283D81">
        <w:rPr>
          <w:rFonts w:ascii="Times New Roman" w:hAnsi="Times New Roman"/>
          <w:sz w:val="28"/>
          <w:szCs w:val="28"/>
        </w:rPr>
        <w:t>.</w:t>
      </w:r>
      <w:r w:rsidR="005D5B83" w:rsidRPr="005D5B83">
        <w:rPr>
          <w:rFonts w:ascii="Times New Roman" w:hAnsi="Times New Roman"/>
          <w:sz w:val="28"/>
          <w:szCs w:val="28"/>
        </w:rPr>
        <w:t>405</w:t>
      </w:r>
      <w:r w:rsidRPr="005D5B83">
        <w:rPr>
          <w:rFonts w:ascii="Times New Roman" w:hAnsi="Times New Roman"/>
          <w:sz w:val="28"/>
          <w:szCs w:val="28"/>
        </w:rPr>
        <w:t>triệu đồng. Trong đó:</w:t>
      </w:r>
    </w:p>
    <w:p w:rsidR="0074414B" w:rsidRPr="00FF4B6A" w:rsidRDefault="00455000" w:rsidP="00AC740D">
      <w:pPr>
        <w:shd w:val="clear" w:color="auto" w:fill="FFFFFF"/>
        <w:spacing w:before="120" w:after="120" w:line="195" w:lineRule="atLeast"/>
        <w:ind w:firstLine="680"/>
        <w:jc w:val="both"/>
        <w:rPr>
          <w:rFonts w:ascii="Times New Roman" w:hAnsi="Times New Roman"/>
          <w:color w:val="000000"/>
          <w:spacing w:val="-4"/>
          <w:sz w:val="28"/>
          <w:szCs w:val="28"/>
        </w:rPr>
      </w:pPr>
      <w:r w:rsidRPr="00455000">
        <w:rPr>
          <w:rFonts w:ascii="Times New Roman" w:hAnsi="Times New Roman"/>
          <w:color w:val="000000"/>
          <w:spacing w:val="-4"/>
          <w:sz w:val="28"/>
          <w:szCs w:val="28"/>
        </w:rPr>
        <w:t>-</w:t>
      </w:r>
      <w:r w:rsidR="0074414B" w:rsidRPr="00FF4B6A">
        <w:rPr>
          <w:rFonts w:ascii="Times New Roman" w:hAnsi="Times New Roman"/>
          <w:color w:val="000000"/>
          <w:spacing w:val="-4"/>
          <w:sz w:val="28"/>
          <w:szCs w:val="28"/>
        </w:rPr>
        <w:t xml:space="preserve">Thu </w:t>
      </w:r>
      <w:r w:rsidR="00F70942" w:rsidRPr="00FF4B6A">
        <w:rPr>
          <w:rFonts w:ascii="Times New Roman" w:hAnsi="Times New Roman"/>
          <w:color w:val="000000"/>
          <w:spacing w:val="-4"/>
          <w:sz w:val="28"/>
          <w:szCs w:val="28"/>
        </w:rPr>
        <w:t>NSĐP</w:t>
      </w:r>
      <w:r w:rsidR="0074414B" w:rsidRPr="00FF4B6A">
        <w:rPr>
          <w:rFonts w:ascii="Times New Roman" w:hAnsi="Times New Roman"/>
          <w:color w:val="000000"/>
          <w:spacing w:val="-4"/>
          <w:sz w:val="28"/>
          <w:szCs w:val="28"/>
        </w:rPr>
        <w:t xml:space="preserve"> được hưởng theo phân cấp: </w:t>
      </w:r>
      <w:r w:rsidR="005D5B83" w:rsidRPr="005D5B83">
        <w:rPr>
          <w:rFonts w:ascii="Times New Roman" w:hAnsi="Times New Roman"/>
          <w:sz w:val="28"/>
          <w:szCs w:val="28"/>
        </w:rPr>
        <w:t>17</w:t>
      </w:r>
      <w:r w:rsidR="005D5B83" w:rsidRPr="00283D81">
        <w:rPr>
          <w:rFonts w:ascii="Times New Roman" w:hAnsi="Times New Roman"/>
          <w:sz w:val="28"/>
          <w:szCs w:val="28"/>
        </w:rPr>
        <w:t>.</w:t>
      </w:r>
      <w:r w:rsidR="005D5B83" w:rsidRPr="005D5B83">
        <w:rPr>
          <w:rFonts w:ascii="Times New Roman" w:hAnsi="Times New Roman"/>
          <w:sz w:val="28"/>
          <w:szCs w:val="28"/>
        </w:rPr>
        <w:t>691</w:t>
      </w:r>
      <w:r w:rsidR="005D5B83" w:rsidRPr="00283D81">
        <w:rPr>
          <w:rFonts w:ascii="Times New Roman" w:hAnsi="Times New Roman"/>
          <w:sz w:val="28"/>
          <w:szCs w:val="28"/>
        </w:rPr>
        <w:t>.</w:t>
      </w:r>
      <w:r w:rsidR="005D5B83" w:rsidRPr="005D5B83">
        <w:rPr>
          <w:rFonts w:ascii="Times New Roman" w:hAnsi="Times New Roman"/>
          <w:sz w:val="28"/>
          <w:szCs w:val="28"/>
        </w:rPr>
        <w:t>019</w:t>
      </w:r>
      <w:r w:rsidR="0074414B" w:rsidRPr="00FF4B6A">
        <w:rPr>
          <w:rFonts w:ascii="Times New Roman" w:hAnsi="Times New Roman"/>
          <w:color w:val="000000"/>
          <w:spacing w:val="-4"/>
          <w:sz w:val="28"/>
          <w:szCs w:val="28"/>
        </w:rPr>
        <w:t>triệu đồng</w:t>
      </w:r>
      <w:r w:rsidR="00A33D68" w:rsidRPr="00FF4B6A">
        <w:rPr>
          <w:rFonts w:ascii="Times New Roman" w:hAnsi="Times New Roman"/>
          <w:color w:val="000000"/>
          <w:spacing w:val="-4"/>
          <w:sz w:val="28"/>
          <w:szCs w:val="28"/>
        </w:rPr>
        <w:t>,</w:t>
      </w:r>
      <w:r w:rsidR="0096760F" w:rsidRPr="00FF4B6A">
        <w:rPr>
          <w:rFonts w:ascii="Times New Roman" w:hAnsi="Times New Roman"/>
          <w:color w:val="000000"/>
          <w:spacing w:val="-4"/>
          <w:sz w:val="28"/>
          <w:szCs w:val="28"/>
        </w:rPr>
        <w:t>t</w:t>
      </w:r>
      <w:r w:rsidR="00BB7A3C" w:rsidRPr="00FF4B6A">
        <w:rPr>
          <w:rFonts w:ascii="Times New Roman" w:hAnsi="Times New Roman"/>
          <w:color w:val="000000"/>
          <w:spacing w:val="-4"/>
          <w:sz w:val="28"/>
          <w:szCs w:val="28"/>
        </w:rPr>
        <w:t>rong đó</w:t>
      </w:r>
      <w:r w:rsidR="0074414B" w:rsidRPr="00FF4B6A">
        <w:rPr>
          <w:rFonts w:ascii="Times New Roman" w:hAnsi="Times New Roman"/>
          <w:color w:val="000000"/>
          <w:spacing w:val="-4"/>
          <w:sz w:val="28"/>
          <w:szCs w:val="28"/>
        </w:rPr>
        <w:t>:</w:t>
      </w:r>
    </w:p>
    <w:p w:rsidR="0074414B" w:rsidRPr="00FF4B6A"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455000">
        <w:rPr>
          <w:rFonts w:ascii="Times New Roman" w:hAnsi="Times New Roman"/>
          <w:color w:val="000000"/>
          <w:sz w:val="28"/>
          <w:szCs w:val="28"/>
        </w:rPr>
        <w:t>+</w:t>
      </w:r>
      <w:r w:rsidR="0074414B" w:rsidRPr="00EA79DB">
        <w:rPr>
          <w:rFonts w:ascii="Times New Roman" w:hAnsi="Times New Roman"/>
          <w:color w:val="000000"/>
          <w:sz w:val="28"/>
          <w:szCs w:val="28"/>
        </w:rPr>
        <w:t xml:space="preserve"> Các khoản thu NSĐP hưởng 100%:</w:t>
      </w:r>
      <w:r w:rsidR="005D5B83" w:rsidRPr="005D5B83">
        <w:rPr>
          <w:rFonts w:ascii="Times New Roman" w:hAnsi="Times New Roman"/>
          <w:color w:val="000000"/>
          <w:sz w:val="28"/>
          <w:szCs w:val="28"/>
        </w:rPr>
        <w:t>9</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993</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700</w:t>
      </w:r>
      <w:r w:rsidR="003F57B8" w:rsidRPr="00EA79DB">
        <w:rPr>
          <w:rFonts w:ascii="Times New Roman" w:hAnsi="Times New Roman"/>
          <w:color w:val="000000"/>
          <w:sz w:val="28"/>
          <w:szCs w:val="28"/>
        </w:rPr>
        <w:t>triệu đồng</w:t>
      </w:r>
      <w:r w:rsidR="00FF4B6A" w:rsidRPr="00FF4B6A">
        <w:rPr>
          <w:rFonts w:ascii="Times New Roman" w:hAnsi="Times New Roman"/>
          <w:color w:val="000000"/>
          <w:sz w:val="28"/>
          <w:szCs w:val="28"/>
        </w:rPr>
        <w:t>;</w:t>
      </w:r>
    </w:p>
    <w:p w:rsidR="0074414B" w:rsidRPr="00FF4B6A"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455000">
        <w:rPr>
          <w:rFonts w:ascii="Times New Roman" w:hAnsi="Times New Roman"/>
          <w:color w:val="000000"/>
          <w:sz w:val="28"/>
          <w:szCs w:val="28"/>
        </w:rPr>
        <w:t>+</w:t>
      </w:r>
      <w:r w:rsidR="0074414B" w:rsidRPr="00EA79DB">
        <w:rPr>
          <w:rFonts w:ascii="Times New Roman" w:hAnsi="Times New Roman"/>
          <w:color w:val="000000"/>
          <w:sz w:val="28"/>
          <w:szCs w:val="28"/>
        </w:rPr>
        <w:t xml:space="preserve"> Các khoản thu phân chia theo tỷ lệ %: </w:t>
      </w:r>
      <w:r w:rsidR="005D5B83" w:rsidRPr="005D5B83">
        <w:rPr>
          <w:rFonts w:ascii="Times New Roman" w:hAnsi="Times New Roman"/>
          <w:color w:val="000000"/>
          <w:sz w:val="28"/>
          <w:szCs w:val="28"/>
        </w:rPr>
        <w:t>7</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697</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319</w:t>
      </w:r>
      <w:r w:rsidR="003F57B8" w:rsidRPr="00EA79DB">
        <w:rPr>
          <w:rFonts w:ascii="Times New Roman" w:hAnsi="Times New Roman"/>
          <w:color w:val="000000"/>
          <w:sz w:val="28"/>
          <w:szCs w:val="28"/>
        </w:rPr>
        <w:t>triệu đồng</w:t>
      </w:r>
      <w:r w:rsidR="00FF4B6A" w:rsidRPr="00FF4B6A">
        <w:rPr>
          <w:rFonts w:ascii="Times New Roman" w:hAnsi="Times New Roman"/>
          <w:color w:val="000000"/>
          <w:sz w:val="28"/>
          <w:szCs w:val="28"/>
        </w:rPr>
        <w:t>.</w:t>
      </w:r>
    </w:p>
    <w:p w:rsidR="00605407" w:rsidRPr="00FF4B6A" w:rsidRDefault="00455000" w:rsidP="00AC740D">
      <w:pPr>
        <w:shd w:val="clear" w:color="auto" w:fill="FFFFFF"/>
        <w:spacing w:before="120" w:after="120" w:line="195" w:lineRule="atLeast"/>
        <w:ind w:firstLine="680"/>
        <w:jc w:val="both"/>
        <w:rPr>
          <w:rFonts w:ascii="Times New Roman" w:hAnsi="Times New Roman"/>
          <w:color w:val="000000"/>
          <w:spacing w:val="-4"/>
          <w:sz w:val="28"/>
          <w:szCs w:val="28"/>
        </w:rPr>
      </w:pPr>
      <w:r w:rsidRPr="00455000">
        <w:rPr>
          <w:rFonts w:ascii="Times New Roman" w:hAnsi="Times New Roman"/>
          <w:color w:val="000000"/>
          <w:sz w:val="28"/>
          <w:szCs w:val="28"/>
        </w:rPr>
        <w:t>-</w:t>
      </w:r>
      <w:r w:rsidR="0074414B" w:rsidRPr="00FF4B6A">
        <w:rPr>
          <w:rFonts w:ascii="Times New Roman" w:hAnsi="Times New Roman"/>
          <w:color w:val="000000"/>
          <w:spacing w:val="-4"/>
          <w:sz w:val="28"/>
          <w:szCs w:val="28"/>
        </w:rPr>
        <w:t xml:space="preserve">Thu bổ sung từ ngân sách Trung ương: </w:t>
      </w:r>
      <w:r w:rsidR="005D5B83" w:rsidRPr="005D5B83">
        <w:rPr>
          <w:rFonts w:ascii="Times New Roman" w:hAnsi="Times New Roman"/>
          <w:color w:val="000000"/>
          <w:spacing w:val="-4"/>
          <w:sz w:val="28"/>
          <w:szCs w:val="28"/>
        </w:rPr>
        <w:t>2</w:t>
      </w:r>
      <w:r w:rsidR="005D5B83" w:rsidRPr="00283D81">
        <w:rPr>
          <w:rFonts w:ascii="Times New Roman" w:hAnsi="Times New Roman"/>
          <w:color w:val="000000"/>
          <w:spacing w:val="-4"/>
          <w:sz w:val="28"/>
          <w:szCs w:val="28"/>
        </w:rPr>
        <w:t>.</w:t>
      </w:r>
      <w:r w:rsidR="005D5B83" w:rsidRPr="005D5B83">
        <w:rPr>
          <w:rFonts w:ascii="Times New Roman" w:hAnsi="Times New Roman"/>
          <w:color w:val="000000"/>
          <w:spacing w:val="-4"/>
          <w:sz w:val="28"/>
          <w:szCs w:val="28"/>
        </w:rPr>
        <w:t>496</w:t>
      </w:r>
      <w:r w:rsidR="005D5B83" w:rsidRPr="00283D81">
        <w:rPr>
          <w:rFonts w:ascii="Times New Roman" w:hAnsi="Times New Roman"/>
          <w:color w:val="000000"/>
          <w:spacing w:val="-4"/>
          <w:sz w:val="28"/>
          <w:szCs w:val="28"/>
        </w:rPr>
        <w:t>.</w:t>
      </w:r>
      <w:r w:rsidR="005D5B83" w:rsidRPr="005D5B83">
        <w:rPr>
          <w:rFonts w:ascii="Times New Roman" w:hAnsi="Times New Roman"/>
          <w:color w:val="000000"/>
          <w:spacing w:val="-4"/>
          <w:sz w:val="28"/>
          <w:szCs w:val="28"/>
        </w:rPr>
        <w:t>386</w:t>
      </w:r>
      <w:r w:rsidR="00FF4B6A" w:rsidRPr="00FF4B6A">
        <w:rPr>
          <w:rFonts w:ascii="Times New Roman" w:hAnsi="Times New Roman"/>
          <w:color w:val="000000"/>
          <w:spacing w:val="-4"/>
          <w:sz w:val="28"/>
          <w:szCs w:val="28"/>
        </w:rPr>
        <w:t>triệu đồng. T</w:t>
      </w:r>
      <w:r w:rsidR="007F7AB8" w:rsidRPr="00FF4B6A">
        <w:rPr>
          <w:rFonts w:ascii="Times New Roman" w:hAnsi="Times New Roman"/>
          <w:color w:val="000000"/>
          <w:spacing w:val="-4"/>
          <w:sz w:val="28"/>
          <w:szCs w:val="28"/>
        </w:rPr>
        <w:t>rong đó</w:t>
      </w:r>
      <w:r w:rsidR="00FF4B6A" w:rsidRPr="00FF4B6A">
        <w:rPr>
          <w:rFonts w:ascii="Times New Roman" w:hAnsi="Times New Roman"/>
          <w:color w:val="000000"/>
          <w:spacing w:val="-4"/>
          <w:sz w:val="28"/>
          <w:szCs w:val="28"/>
        </w:rPr>
        <w:t>:</w:t>
      </w:r>
    </w:p>
    <w:p w:rsidR="00605407" w:rsidRPr="00FF4B6A"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455000">
        <w:rPr>
          <w:rFonts w:ascii="Times New Roman" w:hAnsi="Times New Roman"/>
          <w:color w:val="000000"/>
          <w:sz w:val="28"/>
          <w:szCs w:val="28"/>
        </w:rPr>
        <w:t>+</w:t>
      </w:r>
      <w:r w:rsidR="00605407" w:rsidRPr="00EA79DB">
        <w:rPr>
          <w:rFonts w:ascii="Times New Roman" w:hAnsi="Times New Roman"/>
          <w:color w:val="000000"/>
          <w:sz w:val="28"/>
          <w:szCs w:val="28"/>
        </w:rPr>
        <w:t xml:space="preserve"> Thu </w:t>
      </w:r>
      <w:r w:rsidR="00C63161" w:rsidRPr="00EA79DB">
        <w:rPr>
          <w:rFonts w:ascii="Times New Roman" w:hAnsi="Times New Roman"/>
          <w:color w:val="000000"/>
          <w:sz w:val="28"/>
          <w:szCs w:val="28"/>
        </w:rPr>
        <w:t>bổ sung vốn đầu tư để thực hiện các nhiệm vụ, dự án</w:t>
      </w:r>
      <w:r w:rsidR="00605407" w:rsidRPr="00EA79DB">
        <w:rPr>
          <w:rFonts w:ascii="Times New Roman" w:hAnsi="Times New Roman"/>
          <w:color w:val="000000"/>
          <w:sz w:val="28"/>
          <w:szCs w:val="28"/>
        </w:rPr>
        <w:t xml:space="preserve">: </w:t>
      </w:r>
      <w:r w:rsidR="005D5B83" w:rsidRPr="005D5B83">
        <w:rPr>
          <w:rFonts w:ascii="Times New Roman" w:hAnsi="Times New Roman"/>
          <w:color w:val="000000"/>
          <w:sz w:val="28"/>
          <w:szCs w:val="28"/>
        </w:rPr>
        <w:t>2</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447</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100</w:t>
      </w:r>
      <w:r w:rsidR="00605407" w:rsidRPr="00EA79DB">
        <w:rPr>
          <w:rFonts w:ascii="Times New Roman" w:hAnsi="Times New Roman"/>
          <w:color w:val="000000"/>
          <w:sz w:val="28"/>
          <w:szCs w:val="28"/>
        </w:rPr>
        <w:t>triệu đồng</w:t>
      </w:r>
      <w:r w:rsidR="00FF4B6A" w:rsidRPr="00FF4B6A">
        <w:rPr>
          <w:rFonts w:ascii="Times New Roman" w:hAnsi="Times New Roman"/>
          <w:color w:val="000000"/>
          <w:sz w:val="28"/>
          <w:szCs w:val="28"/>
        </w:rPr>
        <w:t>;</w:t>
      </w:r>
    </w:p>
    <w:p w:rsidR="0074414B" w:rsidRPr="00305A53" w:rsidRDefault="00455000" w:rsidP="00AC740D">
      <w:pPr>
        <w:shd w:val="clear" w:color="auto" w:fill="FFFFFF"/>
        <w:spacing w:before="120" w:after="120" w:line="195" w:lineRule="atLeast"/>
        <w:ind w:firstLine="680"/>
        <w:jc w:val="both"/>
        <w:rPr>
          <w:rFonts w:ascii="Times New Roman" w:hAnsi="Times New Roman"/>
          <w:color w:val="000000"/>
          <w:sz w:val="28"/>
          <w:szCs w:val="28"/>
        </w:rPr>
      </w:pPr>
      <w:r w:rsidRPr="00AC740D">
        <w:rPr>
          <w:rFonts w:ascii="Times New Roman" w:hAnsi="Times New Roman"/>
          <w:color w:val="000000"/>
          <w:sz w:val="28"/>
          <w:szCs w:val="28"/>
        </w:rPr>
        <w:t>+</w:t>
      </w:r>
      <w:r w:rsidR="0074414B" w:rsidRPr="00305A53">
        <w:rPr>
          <w:rFonts w:ascii="Times New Roman" w:hAnsi="Times New Roman"/>
          <w:color w:val="000000"/>
          <w:sz w:val="28"/>
          <w:szCs w:val="28"/>
        </w:rPr>
        <w:t xml:space="preserve"> Thu </w:t>
      </w:r>
      <w:r w:rsidR="00C63161" w:rsidRPr="00305A53">
        <w:rPr>
          <w:rFonts w:ascii="Times New Roman" w:hAnsi="Times New Roman"/>
          <w:color w:val="000000"/>
          <w:sz w:val="28"/>
          <w:szCs w:val="28"/>
        </w:rPr>
        <w:t>bổ sung vốn sự nghiệp để thực hiện các chế độ chính sách</w:t>
      </w:r>
      <w:r w:rsidR="0074414B" w:rsidRPr="00305A53">
        <w:rPr>
          <w:rFonts w:ascii="Times New Roman" w:hAnsi="Times New Roman"/>
          <w:color w:val="000000"/>
          <w:sz w:val="28"/>
          <w:szCs w:val="28"/>
        </w:rPr>
        <w:t xml:space="preserve">: </w:t>
      </w:r>
      <w:r w:rsidR="005D5B83" w:rsidRPr="005D5B83">
        <w:rPr>
          <w:rFonts w:ascii="Times New Roman" w:hAnsi="Times New Roman"/>
          <w:color w:val="000000"/>
          <w:sz w:val="28"/>
          <w:szCs w:val="28"/>
        </w:rPr>
        <w:t>49</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286</w:t>
      </w:r>
      <w:r w:rsidR="0074414B" w:rsidRPr="00305A53">
        <w:rPr>
          <w:rFonts w:ascii="Times New Roman" w:hAnsi="Times New Roman"/>
          <w:color w:val="000000"/>
          <w:sz w:val="28"/>
          <w:szCs w:val="28"/>
        </w:rPr>
        <w:t>triệu đồng.</w:t>
      </w:r>
    </w:p>
    <w:p w:rsidR="0074414B" w:rsidRPr="00305A53"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rPr>
        <w:t>3</w:t>
      </w:r>
      <w:r w:rsidRPr="00EA79DB">
        <w:rPr>
          <w:rFonts w:ascii="Times New Roman" w:hAnsi="Times New Roman"/>
          <w:color w:val="000000"/>
          <w:sz w:val="28"/>
          <w:szCs w:val="28"/>
        </w:rPr>
        <w:t>. Dự toán chi ngân sách địa phương: </w:t>
      </w:r>
      <w:r w:rsidR="005D5B83" w:rsidRPr="005D5B83">
        <w:rPr>
          <w:rFonts w:ascii="Times New Roman" w:hAnsi="Times New Roman"/>
          <w:color w:val="000000"/>
          <w:sz w:val="28"/>
          <w:szCs w:val="28"/>
        </w:rPr>
        <w:t>20</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178</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905</w:t>
      </w:r>
      <w:r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 gồm:</w:t>
      </w:r>
    </w:p>
    <w:p w:rsidR="005D0946" w:rsidRPr="00305A53"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color w:val="000000"/>
          <w:sz w:val="28"/>
          <w:szCs w:val="28"/>
        </w:rPr>
        <w:t>- Tổng chi</w:t>
      </w:r>
      <w:r w:rsidR="0051049C" w:rsidRPr="00EA79DB">
        <w:rPr>
          <w:rFonts w:ascii="Times New Roman" w:hAnsi="Times New Roman"/>
          <w:color w:val="000000"/>
          <w:sz w:val="28"/>
          <w:szCs w:val="28"/>
        </w:rPr>
        <w:t xml:space="preserve"> cân đối ngân sách địa phương: </w:t>
      </w:r>
      <w:r w:rsidR="005D5B83" w:rsidRPr="005D5B83">
        <w:rPr>
          <w:rFonts w:ascii="Times New Roman" w:hAnsi="Times New Roman"/>
          <w:color w:val="000000"/>
          <w:sz w:val="28"/>
          <w:szCs w:val="28"/>
        </w:rPr>
        <w:t>17</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682</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519</w:t>
      </w:r>
      <w:r w:rsidR="005D0946"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w:t>
      </w:r>
    </w:p>
    <w:p w:rsidR="005D0946" w:rsidRPr="00305A53"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Chi </w:t>
      </w:r>
      <w:r w:rsidR="00B960E4" w:rsidRPr="00EA79DB">
        <w:rPr>
          <w:rFonts w:ascii="Times New Roman" w:hAnsi="Times New Roman"/>
          <w:color w:val="000000"/>
          <w:sz w:val="28"/>
          <w:szCs w:val="28"/>
        </w:rPr>
        <w:t>từ nguồn bổ sung có mục tiêu từ ngân sách trung ương</w:t>
      </w:r>
      <w:r w:rsidRPr="00EA79DB">
        <w:rPr>
          <w:rFonts w:ascii="Times New Roman" w:hAnsi="Times New Roman"/>
          <w:color w:val="000000"/>
          <w:sz w:val="28"/>
          <w:szCs w:val="28"/>
        </w:rPr>
        <w:t xml:space="preserve">: </w:t>
      </w:r>
      <w:r w:rsidR="005D5B83" w:rsidRPr="005D5B83">
        <w:rPr>
          <w:rFonts w:ascii="Times New Roman" w:hAnsi="Times New Roman"/>
          <w:color w:val="000000"/>
          <w:sz w:val="28"/>
          <w:szCs w:val="28"/>
        </w:rPr>
        <w:t>2</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496</w:t>
      </w:r>
      <w:r w:rsidR="005D5B83" w:rsidRPr="00283D81">
        <w:rPr>
          <w:rFonts w:ascii="Times New Roman" w:hAnsi="Times New Roman"/>
          <w:color w:val="000000"/>
          <w:sz w:val="28"/>
          <w:szCs w:val="28"/>
        </w:rPr>
        <w:t>.</w:t>
      </w:r>
      <w:r w:rsidR="005D5B83" w:rsidRPr="005D5B83">
        <w:rPr>
          <w:rFonts w:ascii="Times New Roman" w:hAnsi="Times New Roman"/>
          <w:color w:val="000000"/>
          <w:sz w:val="28"/>
          <w:szCs w:val="28"/>
        </w:rPr>
        <w:t>386</w:t>
      </w:r>
      <w:r w:rsidR="005D0946" w:rsidRPr="00EA79DB">
        <w:rPr>
          <w:rFonts w:ascii="Times New Roman" w:hAnsi="Times New Roman"/>
          <w:color w:val="000000"/>
          <w:sz w:val="28"/>
          <w:szCs w:val="28"/>
        </w:rPr>
        <w:t>triệu đồng</w:t>
      </w:r>
      <w:r w:rsidR="00305A53" w:rsidRPr="00305A53">
        <w:rPr>
          <w:rFonts w:ascii="Times New Roman" w:hAnsi="Times New Roman"/>
          <w:color w:val="000000"/>
          <w:sz w:val="28"/>
          <w:szCs w:val="28"/>
        </w:rPr>
        <w:t>.</w:t>
      </w:r>
    </w:p>
    <w:p w:rsidR="0074414B" w:rsidRPr="00852D65" w:rsidRDefault="007F7AB8" w:rsidP="00AC740D">
      <w:pPr>
        <w:shd w:val="clear" w:color="auto" w:fill="FFFFFF"/>
        <w:spacing w:before="140" w:after="120" w:line="195" w:lineRule="atLeast"/>
        <w:ind w:firstLine="680"/>
        <w:jc w:val="both"/>
        <w:rPr>
          <w:rFonts w:ascii="Times New Roman" w:hAnsi="Times New Roman"/>
          <w:color w:val="000000"/>
          <w:sz w:val="28"/>
          <w:szCs w:val="28"/>
        </w:rPr>
      </w:pPr>
      <w:r w:rsidRPr="00305A53">
        <w:rPr>
          <w:rFonts w:ascii="Times New Roman" w:hAnsi="Times New Roman"/>
          <w:b/>
          <w:color w:val="000000"/>
          <w:sz w:val="28"/>
          <w:szCs w:val="28"/>
        </w:rPr>
        <w:t>4</w:t>
      </w:r>
      <w:r w:rsidR="0074414B" w:rsidRPr="00EA79DB">
        <w:rPr>
          <w:rFonts w:ascii="Times New Roman" w:hAnsi="Times New Roman"/>
          <w:color w:val="000000"/>
          <w:sz w:val="28"/>
          <w:szCs w:val="28"/>
        </w:rPr>
        <w:t xml:space="preserve">. Bội </w:t>
      </w:r>
      <w:r w:rsidR="003F57B8" w:rsidRPr="00EA79DB">
        <w:rPr>
          <w:rFonts w:ascii="Times New Roman" w:hAnsi="Times New Roman"/>
          <w:color w:val="000000"/>
          <w:sz w:val="28"/>
          <w:szCs w:val="28"/>
        </w:rPr>
        <w:t>thu</w:t>
      </w:r>
      <w:r w:rsidR="0074414B" w:rsidRPr="00EA79DB">
        <w:rPr>
          <w:rFonts w:ascii="Times New Roman" w:hAnsi="Times New Roman"/>
          <w:color w:val="000000"/>
          <w:sz w:val="28"/>
          <w:szCs w:val="28"/>
        </w:rPr>
        <w:t xml:space="preserve"> ngân sách địa phương</w:t>
      </w:r>
      <w:r w:rsidR="00FD3DD1" w:rsidRPr="00EA79DB">
        <w:rPr>
          <w:rFonts w:ascii="Times New Roman" w:hAnsi="Times New Roman"/>
          <w:i/>
          <w:color w:val="000000"/>
          <w:sz w:val="28"/>
          <w:szCs w:val="28"/>
        </w:rPr>
        <w:t>(</w:t>
      </w:r>
      <w:r w:rsidR="00C63161" w:rsidRPr="00EA79DB">
        <w:rPr>
          <w:rFonts w:ascii="Times New Roman" w:hAnsi="Times New Roman"/>
          <w:i/>
          <w:color w:val="000000"/>
          <w:sz w:val="28"/>
          <w:szCs w:val="28"/>
        </w:rPr>
        <w:t>Ưu tiên t</w:t>
      </w:r>
      <w:r w:rsidR="00FD3DD1" w:rsidRPr="00EA79DB">
        <w:rPr>
          <w:rFonts w:ascii="Times New Roman" w:hAnsi="Times New Roman"/>
          <w:i/>
          <w:color w:val="000000"/>
          <w:sz w:val="28"/>
          <w:szCs w:val="28"/>
        </w:rPr>
        <w:t>rả nợ gốc</w:t>
      </w:r>
      <w:r w:rsidR="00C63161" w:rsidRPr="00EA79DB">
        <w:rPr>
          <w:rFonts w:ascii="Times New Roman" w:hAnsi="Times New Roman"/>
          <w:i/>
          <w:color w:val="000000"/>
          <w:sz w:val="28"/>
          <w:szCs w:val="28"/>
        </w:rPr>
        <w:t xml:space="preserve"> nợ chính quyền địa phương</w:t>
      </w:r>
      <w:r w:rsidR="00FD3DD1" w:rsidRPr="00EA79DB">
        <w:rPr>
          <w:rFonts w:ascii="Times New Roman" w:hAnsi="Times New Roman"/>
          <w:i/>
          <w:color w:val="000000"/>
          <w:sz w:val="28"/>
          <w:szCs w:val="28"/>
        </w:rPr>
        <w:t>)</w:t>
      </w:r>
      <w:r w:rsidR="0074414B" w:rsidRPr="00EA79DB">
        <w:rPr>
          <w:rFonts w:ascii="Times New Roman" w:hAnsi="Times New Roman"/>
          <w:color w:val="000000"/>
          <w:sz w:val="28"/>
          <w:szCs w:val="28"/>
        </w:rPr>
        <w:t>: </w:t>
      </w:r>
      <w:r w:rsidR="005D5B83" w:rsidRPr="005D5B83">
        <w:rPr>
          <w:rFonts w:ascii="Times New Roman" w:hAnsi="Times New Roman"/>
          <w:color w:val="000000"/>
          <w:sz w:val="28"/>
          <w:szCs w:val="28"/>
        </w:rPr>
        <w:t>8</w:t>
      </w:r>
      <w:r w:rsidR="006C515B" w:rsidRPr="00283D81">
        <w:rPr>
          <w:rFonts w:ascii="Times New Roman" w:hAnsi="Times New Roman"/>
          <w:color w:val="000000"/>
          <w:sz w:val="28"/>
          <w:szCs w:val="28"/>
        </w:rPr>
        <w:t>.</w:t>
      </w:r>
      <w:r w:rsidR="005D5B83" w:rsidRPr="005D5B83">
        <w:rPr>
          <w:rFonts w:ascii="Times New Roman" w:hAnsi="Times New Roman"/>
          <w:color w:val="000000"/>
          <w:sz w:val="28"/>
          <w:szCs w:val="28"/>
        </w:rPr>
        <w:t>500</w:t>
      </w:r>
      <w:r w:rsidR="0074414B" w:rsidRPr="00EA79DB">
        <w:rPr>
          <w:rFonts w:ascii="Times New Roman" w:hAnsi="Times New Roman"/>
          <w:color w:val="000000"/>
          <w:sz w:val="28"/>
          <w:szCs w:val="28"/>
        </w:rPr>
        <w:t>triệu đồng</w:t>
      </w:r>
      <w:r w:rsidR="00852D65" w:rsidRPr="00852D65">
        <w:rPr>
          <w:rFonts w:ascii="Times New Roman" w:hAnsi="Times New Roman"/>
          <w:color w:val="000000"/>
          <w:sz w:val="28"/>
          <w:szCs w:val="28"/>
        </w:rPr>
        <w:t>.</w:t>
      </w:r>
    </w:p>
    <w:p w:rsidR="0074414B" w:rsidRPr="00E27594" w:rsidRDefault="0074414B" w:rsidP="00AC740D">
      <w:pPr>
        <w:shd w:val="clear" w:color="auto" w:fill="FFFFFF"/>
        <w:spacing w:before="140" w:after="120" w:line="195" w:lineRule="atLeast"/>
        <w:ind w:firstLine="680"/>
        <w:jc w:val="center"/>
        <w:rPr>
          <w:rFonts w:ascii="Times New Roman" w:hAnsi="Times New Roman"/>
          <w:color w:val="000000"/>
          <w:sz w:val="28"/>
          <w:szCs w:val="28"/>
        </w:rPr>
      </w:pPr>
      <w:r w:rsidRPr="00E27594">
        <w:rPr>
          <w:rFonts w:ascii="Times New Roman" w:hAnsi="Times New Roman"/>
          <w:i/>
          <w:iCs/>
          <w:color w:val="000000"/>
          <w:sz w:val="28"/>
          <w:szCs w:val="28"/>
          <w:lang w:val="pt-BR"/>
        </w:rPr>
        <w:t>(Chi tiết t</w:t>
      </w:r>
      <w:r w:rsidR="00BB7A3C">
        <w:rPr>
          <w:rFonts w:ascii="Times New Roman" w:hAnsi="Times New Roman"/>
          <w:i/>
          <w:iCs/>
          <w:color w:val="000000"/>
          <w:sz w:val="28"/>
          <w:szCs w:val="28"/>
          <w:lang w:val="pt-BR"/>
        </w:rPr>
        <w:t>ại</w:t>
      </w:r>
      <w:r w:rsidRPr="00E27594">
        <w:rPr>
          <w:rFonts w:ascii="Times New Roman" w:hAnsi="Times New Roman"/>
          <w:i/>
          <w:iCs/>
          <w:color w:val="000000"/>
          <w:sz w:val="28"/>
          <w:szCs w:val="28"/>
          <w:lang w:val="pt-BR"/>
        </w:rPr>
        <w:t xml:space="preserve"> các Biểu mẫu </w:t>
      </w:r>
      <w:r w:rsidR="00BB7A3C">
        <w:rPr>
          <w:rFonts w:ascii="Times New Roman" w:hAnsi="Times New Roman"/>
          <w:i/>
          <w:iCs/>
          <w:color w:val="000000"/>
          <w:sz w:val="28"/>
          <w:szCs w:val="28"/>
          <w:lang w:val="pt-BR"/>
        </w:rPr>
        <w:t xml:space="preserve">15,16,17,18 </w:t>
      </w:r>
      <w:r w:rsidR="0002000F" w:rsidRPr="00E27594">
        <w:rPr>
          <w:rFonts w:ascii="Times New Roman" w:hAnsi="Times New Roman"/>
          <w:i/>
          <w:iCs/>
          <w:color w:val="000000"/>
          <w:sz w:val="28"/>
          <w:szCs w:val="28"/>
          <w:lang w:val="pt-BR"/>
        </w:rPr>
        <w:t>kèm theo</w:t>
      </w:r>
      <w:r w:rsidRPr="00E27594">
        <w:rPr>
          <w:rFonts w:ascii="Times New Roman" w:hAnsi="Times New Roman"/>
          <w:i/>
          <w:iCs/>
          <w:color w:val="000000"/>
          <w:sz w:val="28"/>
          <w:szCs w:val="28"/>
          <w:lang w:val="pt-BR"/>
        </w:rPr>
        <w:t>)</w:t>
      </w:r>
    </w:p>
    <w:p w:rsidR="003B6389" w:rsidRPr="003B6389" w:rsidRDefault="0074414B" w:rsidP="00AC740D">
      <w:pPr>
        <w:shd w:val="clear" w:color="auto" w:fill="FFFFFF"/>
        <w:spacing w:before="140" w:after="120" w:line="195" w:lineRule="atLeast"/>
        <w:ind w:firstLine="680"/>
        <w:jc w:val="both"/>
        <w:rPr>
          <w:rFonts w:ascii="Times New Roman" w:hAnsi="Times New Roman"/>
          <w:color w:val="000000"/>
          <w:sz w:val="28"/>
          <w:szCs w:val="28"/>
        </w:rPr>
      </w:pPr>
      <w:r w:rsidRPr="00EA79DB">
        <w:rPr>
          <w:rFonts w:ascii="Times New Roman" w:hAnsi="Times New Roman"/>
          <w:b/>
          <w:bCs/>
          <w:color w:val="000000"/>
          <w:sz w:val="28"/>
          <w:szCs w:val="28"/>
        </w:rPr>
        <w:t>Điều 2.</w:t>
      </w:r>
      <w:r w:rsidRPr="00EA79DB">
        <w:rPr>
          <w:rFonts w:ascii="Times New Roman" w:hAnsi="Times New Roman"/>
          <w:color w:val="000000"/>
          <w:sz w:val="28"/>
          <w:szCs w:val="28"/>
        </w:rPr>
        <w:t> </w:t>
      </w:r>
      <w:r w:rsidR="003B6389" w:rsidRPr="003B6389">
        <w:rPr>
          <w:rFonts w:ascii="Times New Roman" w:hAnsi="Times New Roman"/>
          <w:b/>
          <w:color w:val="000000"/>
          <w:sz w:val="28"/>
          <w:szCs w:val="28"/>
        </w:rPr>
        <w:t>Tổ chức thực hiện</w:t>
      </w:r>
    </w:p>
    <w:p w:rsidR="0074414B" w:rsidRPr="003B6389" w:rsidRDefault="003B6389" w:rsidP="00AC740D">
      <w:pPr>
        <w:spacing w:before="120" w:after="120" w:line="245" w:lineRule="auto"/>
        <w:ind w:firstLine="680"/>
        <w:jc w:val="both"/>
        <w:rPr>
          <w:rFonts w:asciiTheme="majorHAnsi" w:hAnsiTheme="majorHAnsi" w:cstheme="majorHAnsi"/>
          <w:color w:val="000000"/>
          <w:sz w:val="28"/>
          <w:szCs w:val="28"/>
        </w:rPr>
      </w:pPr>
      <w:r w:rsidRPr="003B6389">
        <w:rPr>
          <w:rFonts w:asciiTheme="majorHAnsi" w:hAnsiTheme="majorHAnsi" w:cstheme="majorHAnsi"/>
          <w:b/>
          <w:color w:val="000000"/>
          <w:sz w:val="28"/>
          <w:szCs w:val="28"/>
        </w:rPr>
        <w:t>1</w:t>
      </w:r>
      <w:r w:rsidRPr="003B6389">
        <w:rPr>
          <w:rFonts w:asciiTheme="majorHAnsi" w:hAnsiTheme="majorHAnsi" w:cstheme="majorHAnsi"/>
          <w:color w:val="000000"/>
          <w:sz w:val="28"/>
          <w:szCs w:val="28"/>
        </w:rPr>
        <w:t>. Hội đồng nhân dân tỉnh giao Ủy ban nhân dân tỉnh tổ chức triển khai thực hiện Nghị quyết này đảm bảo theo quy định của pháp luật.</w:t>
      </w:r>
      <w:r w:rsidRPr="003B6389">
        <w:rPr>
          <w:rFonts w:ascii="Times New Roman" w:hAnsi="Times New Roman"/>
          <w:color w:val="000000"/>
          <w:sz w:val="28"/>
          <w:szCs w:val="28"/>
        </w:rPr>
        <w:t>T</w:t>
      </w:r>
      <w:r w:rsidR="00C05595" w:rsidRPr="00EA79DB">
        <w:rPr>
          <w:rFonts w:ascii="Times New Roman" w:hAnsi="Times New Roman"/>
          <w:color w:val="000000"/>
          <w:sz w:val="28"/>
          <w:szCs w:val="28"/>
        </w:rPr>
        <w:t>rong đó</w:t>
      </w:r>
      <w:r w:rsidR="00F8093E" w:rsidRPr="00F8093E">
        <w:rPr>
          <w:rFonts w:ascii="Times New Roman" w:hAnsi="Times New Roman"/>
          <w:color w:val="000000"/>
          <w:sz w:val="28"/>
          <w:szCs w:val="28"/>
        </w:rPr>
        <w:t>,</w:t>
      </w:r>
      <w:r w:rsidRPr="003B6389">
        <w:rPr>
          <w:rFonts w:ascii="Times New Roman" w:hAnsi="Times New Roman"/>
          <w:color w:val="000000"/>
          <w:sz w:val="28"/>
          <w:szCs w:val="28"/>
        </w:rPr>
        <w:t xml:space="preserve"> tập trung chỉ đạo một số nội dung sau:</w:t>
      </w:r>
    </w:p>
    <w:p w:rsidR="0074414B" w:rsidRPr="00EA79DB"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Thực hiện dự toán ngân sách nhà nước </w:t>
      </w:r>
      <w:r w:rsidR="007F7AB8" w:rsidRPr="00EA79DB">
        <w:rPr>
          <w:rFonts w:ascii="Times New Roman" w:hAnsi="Times New Roman"/>
          <w:color w:val="000000"/>
          <w:sz w:val="28"/>
          <w:szCs w:val="28"/>
        </w:rPr>
        <w:t xml:space="preserve">phải </w:t>
      </w:r>
      <w:r w:rsidRPr="00EA79DB">
        <w:rPr>
          <w:rFonts w:ascii="Times New Roman" w:hAnsi="Times New Roman"/>
          <w:color w:val="000000"/>
          <w:sz w:val="28"/>
          <w:szCs w:val="28"/>
        </w:rPr>
        <w:t>đúng quy định, đẩy mạnh thanh tra, kiểm tra và công khai minh bạch việc sử dụng ngân sách nhà nước.</w:t>
      </w:r>
      <w:r w:rsidR="00D31ACC" w:rsidRPr="00EA79DB">
        <w:rPr>
          <w:rFonts w:ascii="Times New Roman" w:hAnsi="Times New Roman"/>
          <w:color w:val="000000"/>
          <w:sz w:val="28"/>
          <w:szCs w:val="28"/>
        </w:rPr>
        <w:t xml:space="preserve"> Thực hiện </w:t>
      </w:r>
      <w:r w:rsidR="00D31ACC" w:rsidRPr="00D31ACC">
        <w:rPr>
          <w:rFonts w:ascii="Times New Roman" w:hAnsi="Times New Roman"/>
          <w:sz w:val="28"/>
          <w:szCs w:val="28"/>
        </w:rPr>
        <w:t>nghiêm kỷ luật tài chính, sử dụng kinh phí ngân sách nhà nước đúng mục đích, đúng chế độ và có hiệu quả</w:t>
      </w:r>
      <w:r w:rsidR="00D31ACC" w:rsidRPr="00EA79DB">
        <w:rPr>
          <w:rFonts w:ascii="Times New Roman" w:hAnsi="Times New Roman"/>
          <w:sz w:val="28"/>
          <w:szCs w:val="28"/>
        </w:rPr>
        <w:t>.</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Chỉ đạo tổ chức thực hiện tốt luật thuế, tăng cường công tác thanh tra, kiểm tra thuế chống thất thu, ngăn chặn các hành vi buôn lậu, gian lận thương mại, sản xuất, kinh doanh hàng giả, chuyển giá, trốn thuế; phát hiện kịp thời và xử lý các t</w:t>
      </w:r>
      <w:r w:rsidRPr="00E27594">
        <w:rPr>
          <w:rFonts w:ascii="Times New Roman" w:hAnsi="Times New Roman"/>
          <w:color w:val="000000"/>
          <w:sz w:val="28"/>
          <w:szCs w:val="28"/>
        </w:rPr>
        <w:t>r</w:t>
      </w:r>
      <w:r w:rsidRPr="00EA79DB">
        <w:rPr>
          <w:rFonts w:ascii="Times New Roman" w:hAnsi="Times New Roman"/>
          <w:color w:val="000000"/>
          <w:sz w:val="28"/>
          <w:szCs w:val="28"/>
        </w:rPr>
        <w:t>ường hợp kê khai không đúng, gian lận</w:t>
      </w:r>
      <w:r w:rsidR="00BB7A3C" w:rsidRPr="00EA79DB">
        <w:rPr>
          <w:rFonts w:ascii="Times New Roman" w:hAnsi="Times New Roman"/>
          <w:color w:val="000000"/>
          <w:sz w:val="28"/>
          <w:szCs w:val="28"/>
        </w:rPr>
        <w:t>,</w:t>
      </w:r>
      <w:r w:rsidRPr="00EA79DB">
        <w:rPr>
          <w:rFonts w:ascii="Times New Roman" w:hAnsi="Times New Roman"/>
          <w:color w:val="000000"/>
          <w:sz w:val="28"/>
          <w:szCs w:val="28"/>
        </w:rPr>
        <w:t xml:space="preserve"> trốn thuế</w:t>
      </w:r>
      <w:r w:rsidR="00BB7A3C" w:rsidRPr="00EA79DB">
        <w:rPr>
          <w:rFonts w:ascii="Times New Roman" w:hAnsi="Times New Roman"/>
          <w:color w:val="000000"/>
          <w:sz w:val="28"/>
          <w:szCs w:val="28"/>
        </w:rPr>
        <w:t xml:space="preserve"> và </w:t>
      </w:r>
      <w:r w:rsidR="009F6547" w:rsidRPr="00EA79DB">
        <w:rPr>
          <w:rFonts w:ascii="Times New Roman" w:hAnsi="Times New Roman"/>
          <w:color w:val="000000"/>
          <w:sz w:val="28"/>
          <w:szCs w:val="28"/>
        </w:rPr>
        <w:t>ch</w:t>
      </w:r>
      <w:r w:rsidR="00BB7A3C" w:rsidRPr="00EA79DB">
        <w:rPr>
          <w:rFonts w:ascii="Times New Roman" w:hAnsi="Times New Roman"/>
          <w:color w:val="000000"/>
          <w:sz w:val="28"/>
          <w:szCs w:val="28"/>
        </w:rPr>
        <w:t>ây ỳ không nộp thuế</w:t>
      </w:r>
      <w:r w:rsidRPr="00EA79DB">
        <w:rPr>
          <w:rFonts w:ascii="Times New Roman" w:hAnsi="Times New Roman"/>
          <w:color w:val="000000"/>
          <w:sz w:val="28"/>
          <w:szCs w:val="28"/>
        </w:rPr>
        <w:t>.</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7F7AB8" w:rsidRPr="00EA79DB">
        <w:rPr>
          <w:rFonts w:ascii="Times New Roman" w:hAnsi="Times New Roman"/>
          <w:color w:val="000000"/>
          <w:sz w:val="28"/>
          <w:szCs w:val="28"/>
        </w:rPr>
        <w:t>C</w:t>
      </w:r>
      <w:r w:rsidRPr="00EA79DB">
        <w:rPr>
          <w:rFonts w:ascii="Times New Roman" w:hAnsi="Times New Roman"/>
          <w:color w:val="000000"/>
          <w:sz w:val="28"/>
          <w:szCs w:val="28"/>
        </w:rPr>
        <w:t>hi ngân sách nhà nước theo dự toán được giao, tiết kiệm triệt để các khoản chi thường xuyên của từng sở, ban, ngành, cơ quan, đơn vị và các huyện, thành phố; giảm tối đa kinh phí tổ chức hội nghị, hội thảo, khánh tiết; hạn chế bố trí kinh phí đi nghiên cứu khảo sát nước ngoài, hạn chế mua sắm trang thiết bị có giá trị lớn</w:t>
      </w:r>
      <w:r w:rsidR="007F7AB8" w:rsidRPr="00EA79DB">
        <w:rPr>
          <w:rFonts w:ascii="Times New Roman" w:hAnsi="Times New Roman"/>
          <w:color w:val="000000"/>
          <w:sz w:val="28"/>
          <w:szCs w:val="28"/>
        </w:rPr>
        <w:t xml:space="preserve"> chưa cần thiết</w:t>
      </w:r>
      <w:r w:rsidRPr="00EA79DB">
        <w:rPr>
          <w:rFonts w:ascii="Times New Roman" w:hAnsi="Times New Roman"/>
          <w:color w:val="000000"/>
          <w:sz w:val="28"/>
          <w:szCs w:val="28"/>
        </w:rPr>
        <w:t>; đẩy mạnh cải cách hành chính trong quản lý, chi ngân sách nhà nước. Quản lý chặt chẽ và hạn chế tối đa việc ứng trước dự toán ngân sách nhà nước và chi chuyển nguồn sang năm sau.</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Thực hiện chi trả tiền lương được được điều chỉnh</w:t>
      </w:r>
      <w:r w:rsidR="00BB7A3C" w:rsidRPr="00EA79DB">
        <w:rPr>
          <w:rFonts w:ascii="Times New Roman" w:hAnsi="Times New Roman"/>
          <w:color w:val="000000"/>
          <w:sz w:val="28"/>
          <w:szCs w:val="28"/>
        </w:rPr>
        <w:t xml:space="preserve"> khi có</w:t>
      </w:r>
      <w:r w:rsidRPr="00EA79DB">
        <w:rPr>
          <w:rFonts w:ascii="Times New Roman" w:hAnsi="Times New Roman"/>
          <w:color w:val="000000"/>
          <w:sz w:val="28"/>
          <w:szCs w:val="28"/>
        </w:rPr>
        <w:t xml:space="preserve"> tăng mức lương cơ sở</w:t>
      </w:r>
      <w:r w:rsidR="00212367" w:rsidRPr="00EA79DB">
        <w:rPr>
          <w:rFonts w:ascii="Times New Roman" w:hAnsi="Times New Roman"/>
          <w:color w:val="000000"/>
          <w:sz w:val="28"/>
          <w:szCs w:val="28"/>
        </w:rPr>
        <w:t xml:space="preserve"> theo quy định của Chính phủ</w:t>
      </w:r>
      <w:r w:rsidRPr="00EA79DB">
        <w:rPr>
          <w:rFonts w:ascii="Times New Roman" w:hAnsi="Times New Roman"/>
          <w:color w:val="000000"/>
          <w:sz w:val="28"/>
          <w:szCs w:val="28"/>
        </w:rPr>
        <w:t xml:space="preserve">, điều chỉnh lương hưu, trợ cấp bảo </w:t>
      </w:r>
      <w:r w:rsidRPr="00EA79DB">
        <w:rPr>
          <w:rFonts w:ascii="Times New Roman" w:hAnsi="Times New Roman"/>
          <w:color w:val="000000"/>
          <w:sz w:val="28"/>
          <w:szCs w:val="28"/>
        </w:rPr>
        <w:lastRenderedPageBreak/>
        <w:t>hiểm xã hội và trợ cấp ưu đãi người có công bằng mức lương cơ sở, đảm bảo theo quy định.</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570721" w:rsidRPr="00EA79DB">
        <w:rPr>
          <w:rFonts w:ascii="Times New Roman" w:hAnsi="Times New Roman"/>
          <w:color w:val="000000"/>
          <w:sz w:val="28"/>
          <w:szCs w:val="28"/>
        </w:rPr>
        <w:t>D</w:t>
      </w:r>
      <w:r w:rsidRPr="00EA79DB">
        <w:rPr>
          <w:rFonts w:ascii="Times New Roman" w:hAnsi="Times New Roman"/>
          <w:color w:val="000000"/>
          <w:sz w:val="28"/>
          <w:szCs w:val="28"/>
        </w:rPr>
        <w:t>ành nguồn tăng thu để chi đầu tư phát triển, hỗ trợ hộ nghèo, đối tượng chính sách, tạo nguồn cải cách tiền lương và hỗ trợ mua sắm sửa chữa để nâng cao chất lượng dịch vụ công.</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Tiếp tục thực hiện cơ chế tạo nguồn để cải cách tiền lương trong năm 20</w:t>
      </w:r>
      <w:r w:rsidR="00A668BB" w:rsidRPr="00EA79DB">
        <w:rPr>
          <w:rFonts w:ascii="Times New Roman" w:hAnsi="Times New Roman"/>
          <w:color w:val="000000"/>
          <w:sz w:val="28"/>
          <w:szCs w:val="28"/>
        </w:rPr>
        <w:t>2</w:t>
      </w:r>
      <w:r w:rsidR="00806CFF" w:rsidRPr="00283D81">
        <w:rPr>
          <w:rFonts w:ascii="Times New Roman" w:hAnsi="Times New Roman"/>
          <w:color w:val="000000"/>
          <w:sz w:val="28"/>
          <w:szCs w:val="28"/>
        </w:rPr>
        <w:t>3</w:t>
      </w:r>
      <w:r w:rsidRPr="00EA79DB">
        <w:rPr>
          <w:rFonts w:ascii="Times New Roman" w:hAnsi="Times New Roman"/>
          <w:color w:val="000000"/>
          <w:sz w:val="28"/>
          <w:szCs w:val="28"/>
        </w:rPr>
        <w:t xml:space="preserve"> từ một phần nguồn thu được để lại theo chế độ của các cơ quan, đơn vị; tiết kiệm 10% số chi thường xuyên(trừ các khoản tiền lương, phụ cấp theo lương, khoản có tính chất lương và các khoản chi cho con người theo chế độ) và nguồn thực hiện cải cách tiền lương năm 20</w:t>
      </w:r>
      <w:r w:rsidR="00734D0C" w:rsidRPr="00EA79DB">
        <w:rPr>
          <w:rFonts w:ascii="Times New Roman" w:hAnsi="Times New Roman"/>
          <w:color w:val="000000"/>
          <w:sz w:val="28"/>
          <w:szCs w:val="28"/>
        </w:rPr>
        <w:t>2</w:t>
      </w:r>
      <w:r w:rsidR="00806CFF" w:rsidRPr="00283D81">
        <w:rPr>
          <w:rFonts w:ascii="Times New Roman" w:hAnsi="Times New Roman"/>
          <w:color w:val="000000"/>
          <w:sz w:val="28"/>
          <w:szCs w:val="28"/>
        </w:rPr>
        <w:t>2</w:t>
      </w:r>
      <w:r w:rsidRPr="00EA79DB">
        <w:rPr>
          <w:rFonts w:ascii="Times New Roman" w:hAnsi="Times New Roman"/>
          <w:color w:val="000000"/>
          <w:sz w:val="28"/>
          <w:szCs w:val="28"/>
        </w:rPr>
        <w:t xml:space="preserve"> còn dư chuyển sang (nếu có).</w:t>
      </w:r>
    </w:p>
    <w:p w:rsidR="0074414B" w:rsidRPr="00E27594" w:rsidRDefault="0074414B" w:rsidP="00AC740D">
      <w:pPr>
        <w:shd w:val="clear" w:color="auto" w:fill="FFFFFF"/>
        <w:spacing w:before="120" w:after="120" w:line="240" w:lineRule="auto"/>
        <w:ind w:firstLine="680"/>
        <w:jc w:val="both"/>
        <w:rPr>
          <w:rFonts w:ascii="Times New Roman" w:hAnsi="Times New Roman"/>
          <w:color w:val="000000"/>
          <w:sz w:val="28"/>
          <w:szCs w:val="28"/>
        </w:rPr>
      </w:pPr>
      <w:r w:rsidRPr="00EA79DB">
        <w:rPr>
          <w:rFonts w:ascii="Times New Roman" w:hAnsi="Times New Roman"/>
          <w:color w:val="000000"/>
          <w:sz w:val="28"/>
          <w:szCs w:val="28"/>
        </w:rPr>
        <w:t xml:space="preserve">- </w:t>
      </w:r>
      <w:r w:rsidR="007F7AB8" w:rsidRPr="00EA79DB">
        <w:rPr>
          <w:rFonts w:ascii="Times New Roman" w:hAnsi="Times New Roman"/>
          <w:color w:val="000000"/>
          <w:sz w:val="28"/>
          <w:szCs w:val="28"/>
        </w:rPr>
        <w:t>C</w:t>
      </w:r>
      <w:r w:rsidRPr="00EA79DB">
        <w:rPr>
          <w:rFonts w:ascii="Times New Roman" w:hAnsi="Times New Roman"/>
          <w:color w:val="000000"/>
          <w:sz w:val="28"/>
          <w:szCs w:val="28"/>
        </w:rPr>
        <w:t xml:space="preserve">hủ động bố trí chi trả nợ các khoản vay của tỉnh trong dự toán chi đầu tư phát triển; bố trí chi trả nợ gốc theo đúng quy định của Luật NSNN từ nguồn </w:t>
      </w:r>
      <w:r w:rsidR="009F6547" w:rsidRPr="00EA79DB">
        <w:rPr>
          <w:rFonts w:ascii="Times New Roman" w:hAnsi="Times New Roman"/>
          <w:color w:val="000000"/>
          <w:sz w:val="28"/>
          <w:szCs w:val="28"/>
        </w:rPr>
        <w:t xml:space="preserve">bội thu, </w:t>
      </w:r>
      <w:r w:rsidRPr="00EA79DB">
        <w:rPr>
          <w:rFonts w:ascii="Times New Roman" w:hAnsi="Times New Roman"/>
          <w:color w:val="000000"/>
          <w:sz w:val="28"/>
          <w:szCs w:val="28"/>
        </w:rPr>
        <w:t>tăng thu, tiết kiệm chi, kết dư và vay mới trong năm.</w:t>
      </w:r>
    </w:p>
    <w:p w:rsidR="004B2CD4" w:rsidRPr="004B2CD4" w:rsidRDefault="004B2CD4" w:rsidP="00AC740D">
      <w:pPr>
        <w:spacing w:before="100" w:after="100" w:line="240" w:lineRule="auto"/>
        <w:ind w:firstLine="680"/>
        <w:jc w:val="both"/>
        <w:rPr>
          <w:rFonts w:asciiTheme="majorHAnsi" w:hAnsiTheme="majorHAnsi" w:cstheme="majorHAnsi"/>
          <w:color w:val="000000"/>
          <w:sz w:val="28"/>
          <w:szCs w:val="28"/>
          <w:shd w:val="clear" w:color="auto" w:fill="FFFFFF"/>
        </w:rPr>
      </w:pPr>
      <w:r w:rsidRPr="004B2CD4">
        <w:rPr>
          <w:rFonts w:asciiTheme="majorHAnsi" w:hAnsiTheme="majorHAnsi" w:cstheme="majorHAnsi"/>
          <w:b/>
          <w:color w:val="000000"/>
          <w:sz w:val="28"/>
          <w:szCs w:val="28"/>
          <w:shd w:val="clear" w:color="auto" w:fill="FFFFFF"/>
        </w:rPr>
        <w:t>2</w:t>
      </w:r>
      <w:r w:rsidRPr="004B2CD4">
        <w:rPr>
          <w:rFonts w:asciiTheme="majorHAnsi" w:hAnsiTheme="majorHAnsi" w:cstheme="majorHAnsi"/>
          <w:color w:val="000000"/>
          <w:sz w:val="28"/>
          <w:szCs w:val="28"/>
          <w:shd w:val="clear" w:color="auto" w:fill="FFFFFF"/>
        </w:rPr>
        <w:t>. Thường trực Hội đồng nhân dân tỉnh, các Ban của Hội đồng nhân dân tỉnh, các Tổ đại biểu và các vị đại biểu Hội đồng nhân dân tỉnh căn cứ chức năng, nhiệm vụ, quyền hạn theo quy định của pháp luật giám sát việc thực hiện Nghị quyết này.</w:t>
      </w:r>
    </w:p>
    <w:p w:rsidR="00852D65" w:rsidRPr="00852D65" w:rsidRDefault="00852D65" w:rsidP="00AC740D">
      <w:pPr>
        <w:widowControl w:val="0"/>
        <w:spacing w:before="120" w:after="120" w:line="245" w:lineRule="auto"/>
        <w:ind w:firstLine="680"/>
        <w:jc w:val="both"/>
        <w:rPr>
          <w:rFonts w:asciiTheme="majorHAnsi" w:hAnsiTheme="majorHAnsi" w:cstheme="majorHAnsi"/>
          <w:color w:val="000000"/>
          <w:sz w:val="28"/>
          <w:szCs w:val="28"/>
        </w:rPr>
      </w:pPr>
      <w:r w:rsidRPr="00852D65">
        <w:rPr>
          <w:rFonts w:asciiTheme="majorHAnsi" w:hAnsiTheme="majorHAnsi" w:cstheme="majorHAnsi"/>
          <w:color w:val="000000"/>
          <w:sz w:val="28"/>
          <w:szCs w:val="28"/>
        </w:rPr>
        <w:t xml:space="preserve">Nghị quyết này được Hội đồng nhân dân tỉnh Hưng Yên khóa XVII, kỳ </w:t>
      </w:r>
      <w:r w:rsidRPr="00806CFF">
        <w:rPr>
          <w:rFonts w:asciiTheme="majorHAnsi" w:hAnsiTheme="majorHAnsi" w:cstheme="majorHAnsi"/>
          <w:color w:val="FF0000"/>
          <w:sz w:val="28"/>
          <w:szCs w:val="28"/>
        </w:rPr>
        <w:t>họp thứ</w:t>
      </w:r>
      <w:r w:rsidRPr="00852D65">
        <w:rPr>
          <w:rFonts w:asciiTheme="majorHAnsi" w:hAnsiTheme="majorHAnsi" w:cstheme="majorHAnsi"/>
          <w:color w:val="000000"/>
          <w:sz w:val="28"/>
          <w:szCs w:val="28"/>
        </w:rPr>
        <w:t xml:space="preserve"> nhất trí thông qua </w:t>
      </w:r>
      <w:r w:rsidRPr="00806CFF">
        <w:rPr>
          <w:rFonts w:asciiTheme="majorHAnsi" w:hAnsiTheme="majorHAnsi" w:cstheme="majorHAnsi"/>
          <w:color w:val="FF0000"/>
          <w:sz w:val="28"/>
          <w:szCs w:val="28"/>
        </w:rPr>
        <w:t xml:space="preserve">ngày </w:t>
      </w:r>
      <w:r w:rsidR="00283D81" w:rsidRPr="00283D81">
        <w:rPr>
          <w:rFonts w:asciiTheme="majorHAnsi" w:hAnsiTheme="majorHAnsi" w:cstheme="majorHAnsi"/>
          <w:color w:val="FF0000"/>
          <w:sz w:val="28"/>
          <w:szCs w:val="28"/>
        </w:rPr>
        <w:t xml:space="preserve">     </w:t>
      </w:r>
      <w:r w:rsidRPr="00852D65">
        <w:rPr>
          <w:rFonts w:asciiTheme="majorHAnsi" w:hAnsiTheme="majorHAnsi" w:cstheme="majorHAnsi"/>
          <w:color w:val="000000"/>
          <w:sz w:val="28"/>
          <w:szCs w:val="28"/>
        </w:rPr>
        <w:t xml:space="preserve">tháng </w:t>
      </w:r>
      <w:r w:rsidR="00283D81" w:rsidRPr="00283D81">
        <w:rPr>
          <w:rFonts w:asciiTheme="majorHAnsi" w:hAnsiTheme="majorHAnsi" w:cstheme="majorHAnsi"/>
          <w:color w:val="000000"/>
          <w:sz w:val="28"/>
          <w:szCs w:val="28"/>
        </w:rPr>
        <w:t xml:space="preserve"> </w:t>
      </w:r>
      <w:r w:rsidR="00283D81" w:rsidRPr="003274BB">
        <w:rPr>
          <w:rFonts w:asciiTheme="majorHAnsi" w:hAnsiTheme="majorHAnsi" w:cstheme="majorHAnsi"/>
          <w:color w:val="000000"/>
          <w:sz w:val="28"/>
          <w:szCs w:val="28"/>
        </w:rPr>
        <w:t xml:space="preserve"> </w:t>
      </w:r>
      <w:r w:rsidRPr="00852D65">
        <w:rPr>
          <w:rFonts w:asciiTheme="majorHAnsi" w:hAnsiTheme="majorHAnsi" w:cstheme="majorHAnsi"/>
          <w:color w:val="000000"/>
          <w:sz w:val="28"/>
          <w:szCs w:val="28"/>
        </w:rPr>
        <w:t xml:space="preserve"> năm 202</w:t>
      </w:r>
      <w:r w:rsidR="00806CFF" w:rsidRPr="00283D81">
        <w:rPr>
          <w:rFonts w:asciiTheme="majorHAnsi" w:hAnsiTheme="majorHAnsi" w:cstheme="majorHAnsi"/>
          <w:color w:val="000000"/>
          <w:sz w:val="28"/>
          <w:szCs w:val="28"/>
        </w:rPr>
        <w:t>2</w:t>
      </w:r>
      <w:r w:rsidRPr="00852D65">
        <w:rPr>
          <w:rFonts w:asciiTheme="majorHAnsi" w:hAnsiTheme="majorHAnsi" w:cstheme="majorHAnsi"/>
          <w:color w:val="000000"/>
          <w:sz w:val="28"/>
          <w:szCs w:val="28"/>
        </w:rPr>
        <w:t xml:space="preserve"> và có hiệu lực kể từ ngày Hội đồng nhân dân tỉnh thông q</w:t>
      </w:r>
      <w:bookmarkStart w:id="1" w:name="_GoBack"/>
      <w:bookmarkEnd w:id="1"/>
      <w:r w:rsidRPr="00852D65">
        <w:rPr>
          <w:rFonts w:asciiTheme="majorHAnsi" w:hAnsiTheme="majorHAnsi" w:cstheme="majorHAnsi"/>
          <w:color w:val="000000"/>
          <w:sz w:val="28"/>
          <w:szCs w:val="28"/>
        </w:rPr>
        <w:t>ua./.</w:t>
      </w:r>
    </w:p>
    <w:p w:rsidR="003B6389" w:rsidRPr="00852D65" w:rsidRDefault="003B6389" w:rsidP="00F019D4">
      <w:pPr>
        <w:shd w:val="clear" w:color="auto" w:fill="FFFFFF"/>
        <w:spacing w:before="120" w:after="120" w:line="195" w:lineRule="atLeast"/>
        <w:ind w:firstLine="720"/>
        <w:jc w:val="both"/>
        <w:rPr>
          <w:rFonts w:ascii="Times New Roman" w:hAnsi="Times New Roman"/>
          <w:color w:val="000000"/>
          <w:sz w:val="16"/>
          <w:szCs w:val="28"/>
        </w:rPr>
      </w:pPr>
    </w:p>
    <w:tbl>
      <w:tblPr>
        <w:tblW w:w="4908" w:type="pct"/>
        <w:tblCellSpacing w:w="0" w:type="dxa"/>
        <w:tblInd w:w="108" w:type="dxa"/>
        <w:shd w:val="clear" w:color="auto" w:fill="FFFFFF"/>
        <w:tblCellMar>
          <w:left w:w="0" w:type="dxa"/>
          <w:right w:w="0" w:type="dxa"/>
        </w:tblCellMar>
        <w:tblLook w:val="04A0"/>
      </w:tblPr>
      <w:tblGrid>
        <w:gridCol w:w="5530"/>
        <w:gridCol w:w="3586"/>
      </w:tblGrid>
      <w:tr w:rsidR="003B6389" w:rsidRPr="003B6389" w:rsidTr="003B6389">
        <w:trPr>
          <w:tblCellSpacing w:w="0" w:type="dxa"/>
        </w:trPr>
        <w:tc>
          <w:tcPr>
            <w:tcW w:w="3033" w:type="pct"/>
            <w:shd w:val="clear" w:color="auto" w:fill="FFFFFF"/>
            <w:tcMar>
              <w:top w:w="0" w:type="dxa"/>
              <w:left w:w="108" w:type="dxa"/>
              <w:bottom w:w="0" w:type="dxa"/>
              <w:right w:w="108" w:type="dxa"/>
            </w:tcMar>
          </w:tcPr>
          <w:p w:rsidR="003B6389" w:rsidRPr="003B6389" w:rsidRDefault="0074414B" w:rsidP="003B6389">
            <w:pPr>
              <w:spacing w:after="0" w:line="240" w:lineRule="auto"/>
              <w:rPr>
                <w:rFonts w:asciiTheme="majorHAnsi" w:hAnsiTheme="majorHAnsi" w:cstheme="majorHAnsi"/>
                <w:b/>
                <w:bCs/>
                <w:i/>
                <w:iCs/>
                <w:color w:val="000000" w:themeColor="text1"/>
                <w:sz w:val="24"/>
                <w:szCs w:val="24"/>
              </w:rPr>
            </w:pPr>
            <w:r w:rsidRPr="00E27594">
              <w:rPr>
                <w:rFonts w:ascii="Times New Roman" w:hAnsi="Times New Roman"/>
                <w:color w:val="000000"/>
                <w:sz w:val="20"/>
                <w:szCs w:val="20"/>
              </w:rPr>
              <w:t> </w:t>
            </w:r>
            <w:r w:rsidR="003B6389" w:rsidRPr="003B6389">
              <w:rPr>
                <w:rFonts w:asciiTheme="majorHAnsi" w:hAnsiTheme="majorHAnsi" w:cstheme="majorHAnsi"/>
                <w:b/>
                <w:bCs/>
                <w:i/>
                <w:iCs/>
                <w:color w:val="000000" w:themeColor="text1"/>
                <w:sz w:val="24"/>
                <w:szCs w:val="24"/>
                <w:lang w:val="am-ET"/>
              </w:rPr>
              <w:t>Nơi nhận</w:t>
            </w:r>
            <w:r w:rsidR="003B6389" w:rsidRPr="003B6389">
              <w:rPr>
                <w:rFonts w:asciiTheme="majorHAnsi" w:hAnsiTheme="majorHAnsi" w:cstheme="majorHAnsi"/>
                <w:b/>
                <w:bCs/>
                <w:i/>
                <w:iCs/>
                <w:color w:val="000000" w:themeColor="text1"/>
                <w:sz w:val="24"/>
                <w:szCs w:val="24"/>
              </w:rPr>
              <w:t>:</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Ủy ban Thường vụ Quốc hội;</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Chính phủ;</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Quốc hội;</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Chính phủ;</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Ban Công tác đại biểu thuộc UBTVQH;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Bộ Tài chính;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Ban Thường vụ Tỉnh ủy;</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Thường trực HĐND, UBND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UBMTTQ Việt Nam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Đoàn đại biểu Quốc hội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Các vị đại biểu HĐND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Các sở, ban, ngành, đoàn thể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Văn phòng: Tỉnh ủy, Đoàn ĐBQH&amp;HĐND, UBND tỉnh;</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TT HĐND, UBND, UBMTTQVN huyện, thị xã, TP;</w:t>
            </w:r>
          </w:p>
          <w:p w:rsidR="003B6389" w:rsidRPr="003B6389" w:rsidRDefault="003B6389" w:rsidP="003B6389">
            <w:pPr>
              <w:spacing w:after="0" w:line="240" w:lineRule="auto"/>
              <w:rPr>
                <w:rFonts w:asciiTheme="majorHAnsi" w:hAnsiTheme="majorHAnsi" w:cstheme="majorHAnsi"/>
                <w:color w:val="000000" w:themeColor="text1"/>
              </w:rPr>
            </w:pPr>
            <w:r w:rsidRPr="003B6389">
              <w:rPr>
                <w:rFonts w:asciiTheme="majorHAnsi" w:hAnsiTheme="majorHAnsi" w:cstheme="majorHAnsi"/>
                <w:color w:val="000000" w:themeColor="text1"/>
              </w:rPr>
              <w:t xml:space="preserve">- Trung tâm </w:t>
            </w:r>
            <w:r w:rsidR="00852D65" w:rsidRPr="00852D65">
              <w:rPr>
                <w:rFonts w:asciiTheme="majorHAnsi" w:hAnsiTheme="majorHAnsi" w:cstheme="majorHAnsi"/>
                <w:color w:val="000000" w:themeColor="text1"/>
              </w:rPr>
              <w:t>T</w:t>
            </w:r>
            <w:r w:rsidRPr="003B6389">
              <w:rPr>
                <w:rFonts w:asciiTheme="majorHAnsi" w:hAnsiTheme="majorHAnsi" w:cstheme="majorHAnsi"/>
                <w:color w:val="000000" w:themeColor="text1"/>
              </w:rPr>
              <w:t>hông tin - Hội nghị tỉnh;</w:t>
            </w:r>
          </w:p>
          <w:p w:rsidR="003B6389" w:rsidRPr="003B6389" w:rsidRDefault="003B6389" w:rsidP="003B6389">
            <w:pPr>
              <w:spacing w:after="0" w:line="240" w:lineRule="auto"/>
              <w:rPr>
                <w:rFonts w:asciiTheme="majorHAnsi" w:hAnsiTheme="majorHAnsi" w:cstheme="majorHAnsi"/>
                <w:color w:val="000000" w:themeColor="text1"/>
                <w:lang w:val="en-US"/>
              </w:rPr>
            </w:pPr>
            <w:r w:rsidRPr="003B6389">
              <w:rPr>
                <w:rFonts w:asciiTheme="majorHAnsi" w:hAnsiTheme="majorHAnsi" w:cstheme="majorHAnsi"/>
                <w:color w:val="000000" w:themeColor="text1"/>
              </w:rPr>
              <w:t xml:space="preserve">- </w:t>
            </w:r>
            <w:r w:rsidRPr="003B6389">
              <w:rPr>
                <w:rFonts w:asciiTheme="majorHAnsi" w:hAnsiTheme="majorHAnsi" w:cstheme="majorHAnsi"/>
                <w:color w:val="000000" w:themeColor="text1"/>
              </w:rPr>
              <w:softHyphen/>
              <w:t>Lưu: VT.</w:t>
            </w:r>
          </w:p>
        </w:tc>
        <w:tc>
          <w:tcPr>
            <w:tcW w:w="1967" w:type="pct"/>
            <w:shd w:val="clear" w:color="auto" w:fill="FFFFFF"/>
            <w:tcMar>
              <w:top w:w="0" w:type="dxa"/>
              <w:left w:w="108" w:type="dxa"/>
              <w:bottom w:w="0" w:type="dxa"/>
              <w:right w:w="108" w:type="dxa"/>
            </w:tcMar>
          </w:tcPr>
          <w:p w:rsidR="003B6389" w:rsidRPr="003B6389" w:rsidRDefault="003B6389" w:rsidP="003B6389">
            <w:pPr>
              <w:spacing w:after="0" w:line="240" w:lineRule="auto"/>
              <w:jc w:val="center"/>
              <w:rPr>
                <w:rFonts w:asciiTheme="majorHAnsi" w:hAnsiTheme="majorHAnsi" w:cstheme="majorHAnsi"/>
                <w:b/>
                <w:sz w:val="28"/>
                <w:szCs w:val="28"/>
              </w:rPr>
            </w:pPr>
            <w:r w:rsidRPr="003B6389">
              <w:rPr>
                <w:rFonts w:asciiTheme="majorHAnsi" w:hAnsiTheme="majorHAnsi" w:cstheme="majorHAnsi"/>
                <w:b/>
                <w:sz w:val="28"/>
                <w:szCs w:val="28"/>
              </w:rPr>
              <w:t>CHỦ TỊCH</w:t>
            </w: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lang w:val="en-US"/>
              </w:rPr>
            </w:pPr>
          </w:p>
          <w:p w:rsidR="003B6389" w:rsidRPr="003B6389" w:rsidRDefault="003B6389" w:rsidP="003B6389">
            <w:pPr>
              <w:spacing w:after="0" w:line="240" w:lineRule="auto"/>
              <w:jc w:val="center"/>
              <w:rPr>
                <w:rFonts w:asciiTheme="majorHAnsi" w:hAnsiTheme="majorHAnsi" w:cstheme="majorHAnsi"/>
                <w:sz w:val="28"/>
                <w:szCs w:val="28"/>
              </w:rPr>
            </w:pPr>
          </w:p>
          <w:p w:rsidR="003B6389" w:rsidRPr="003B6389" w:rsidRDefault="003B6389" w:rsidP="003B6389">
            <w:pPr>
              <w:spacing w:after="0" w:line="240" w:lineRule="auto"/>
              <w:jc w:val="center"/>
              <w:rPr>
                <w:rFonts w:asciiTheme="majorHAnsi" w:hAnsiTheme="majorHAnsi" w:cstheme="majorHAnsi"/>
                <w:b/>
                <w:sz w:val="28"/>
                <w:szCs w:val="28"/>
                <w:lang w:val="en-US"/>
              </w:rPr>
            </w:pPr>
            <w:r w:rsidRPr="003B6389">
              <w:rPr>
                <w:rFonts w:asciiTheme="majorHAnsi" w:hAnsiTheme="majorHAnsi" w:cstheme="majorHAnsi"/>
                <w:b/>
                <w:sz w:val="28"/>
                <w:szCs w:val="28"/>
                <w:lang w:val="en-US"/>
              </w:rPr>
              <w:t>Trần Quốc Toản</w:t>
            </w:r>
          </w:p>
          <w:p w:rsidR="003B6389" w:rsidRPr="003B6389" w:rsidRDefault="003B6389" w:rsidP="003B6389">
            <w:pPr>
              <w:spacing w:after="0" w:line="240" w:lineRule="auto"/>
              <w:jc w:val="center"/>
              <w:rPr>
                <w:rFonts w:asciiTheme="majorHAnsi" w:hAnsiTheme="majorHAnsi" w:cstheme="majorHAnsi"/>
                <w:b/>
                <w:sz w:val="28"/>
                <w:szCs w:val="28"/>
              </w:rPr>
            </w:pPr>
          </w:p>
          <w:p w:rsidR="003B6389" w:rsidRPr="003B6389" w:rsidRDefault="003B6389" w:rsidP="003B6389">
            <w:pPr>
              <w:spacing w:after="0" w:line="240" w:lineRule="auto"/>
              <w:jc w:val="center"/>
              <w:rPr>
                <w:rFonts w:asciiTheme="majorHAnsi" w:hAnsiTheme="majorHAnsi" w:cstheme="majorHAnsi"/>
                <w:b/>
              </w:rPr>
            </w:pPr>
          </w:p>
        </w:tc>
      </w:tr>
    </w:tbl>
    <w:p w:rsidR="0081215B" w:rsidRPr="00E27594" w:rsidRDefault="0081215B">
      <w:pPr>
        <w:rPr>
          <w:rFonts w:ascii="Times New Roman" w:hAnsi="Times New Roman"/>
        </w:rPr>
      </w:pPr>
    </w:p>
    <w:sectPr w:rsidR="0081215B" w:rsidRPr="00E27594" w:rsidSect="009E53B5">
      <w:headerReference w:type="default" r:id="rId9"/>
      <w:pgSz w:w="11906" w:h="16838" w:code="9"/>
      <w:pgMar w:top="1077" w:right="1134" w:bottom="107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07" w:rsidRDefault="00831C07" w:rsidP="00800561">
      <w:pPr>
        <w:spacing w:after="0" w:line="240" w:lineRule="auto"/>
      </w:pPr>
      <w:r>
        <w:separator/>
      </w:r>
    </w:p>
  </w:endnote>
  <w:endnote w:type="continuationSeparator" w:id="1">
    <w:p w:rsidR="00831C07" w:rsidRDefault="00831C07" w:rsidP="00800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erdana">
    <w:panose1 w:val="020B0604030504040204"/>
    <w:charset w:val="A3"/>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07" w:rsidRDefault="00831C07" w:rsidP="00800561">
      <w:pPr>
        <w:spacing w:after="0" w:line="240" w:lineRule="auto"/>
      </w:pPr>
      <w:r>
        <w:separator/>
      </w:r>
    </w:p>
  </w:footnote>
  <w:footnote w:type="continuationSeparator" w:id="1">
    <w:p w:rsidR="00831C07" w:rsidRDefault="00831C07" w:rsidP="00800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133"/>
      <w:docPartObj>
        <w:docPartGallery w:val="Page Numbers (Top of Page)"/>
        <w:docPartUnique/>
      </w:docPartObj>
    </w:sdtPr>
    <w:sdtContent>
      <w:p w:rsidR="00FF4B6A" w:rsidRDefault="00FC7CEC">
        <w:pPr>
          <w:pStyle w:val="Header"/>
          <w:jc w:val="center"/>
        </w:pPr>
        <w:r w:rsidRPr="00FF4B6A">
          <w:rPr>
            <w:rFonts w:asciiTheme="majorHAnsi" w:hAnsiTheme="majorHAnsi" w:cstheme="majorHAnsi"/>
            <w:sz w:val="26"/>
            <w:szCs w:val="26"/>
          </w:rPr>
          <w:fldChar w:fldCharType="begin"/>
        </w:r>
        <w:r w:rsidR="00FF4B6A" w:rsidRPr="00FF4B6A">
          <w:rPr>
            <w:rFonts w:asciiTheme="majorHAnsi" w:hAnsiTheme="majorHAnsi" w:cstheme="majorHAnsi"/>
            <w:sz w:val="26"/>
            <w:szCs w:val="26"/>
          </w:rPr>
          <w:instrText xml:space="preserve"> PAGE   \* MERGEFORMAT </w:instrText>
        </w:r>
        <w:r w:rsidRPr="00FF4B6A">
          <w:rPr>
            <w:rFonts w:asciiTheme="majorHAnsi" w:hAnsiTheme="majorHAnsi" w:cstheme="majorHAnsi"/>
            <w:sz w:val="26"/>
            <w:szCs w:val="26"/>
          </w:rPr>
          <w:fldChar w:fldCharType="separate"/>
        </w:r>
        <w:r w:rsidR="003274BB">
          <w:rPr>
            <w:rFonts w:asciiTheme="majorHAnsi" w:hAnsiTheme="majorHAnsi" w:cstheme="majorHAnsi"/>
            <w:noProof/>
            <w:sz w:val="26"/>
            <w:szCs w:val="26"/>
          </w:rPr>
          <w:t>2</w:t>
        </w:r>
        <w:r w:rsidRPr="00FF4B6A">
          <w:rPr>
            <w:rFonts w:asciiTheme="majorHAnsi" w:hAnsiTheme="majorHAnsi" w:cstheme="majorHAnsi"/>
            <w:sz w:val="26"/>
            <w:szCs w:val="2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414B"/>
    <w:rsid w:val="0002000F"/>
    <w:rsid w:val="0002496D"/>
    <w:rsid w:val="00027BEC"/>
    <w:rsid w:val="00064651"/>
    <w:rsid w:val="00090341"/>
    <w:rsid w:val="00090743"/>
    <w:rsid w:val="00090DAC"/>
    <w:rsid w:val="000950B6"/>
    <w:rsid w:val="000C1158"/>
    <w:rsid w:val="000E1A02"/>
    <w:rsid w:val="000E5F43"/>
    <w:rsid w:val="000F0BE2"/>
    <w:rsid w:val="000F7893"/>
    <w:rsid w:val="00115001"/>
    <w:rsid w:val="00132353"/>
    <w:rsid w:val="001626D0"/>
    <w:rsid w:val="00163B7D"/>
    <w:rsid w:val="001B1DC7"/>
    <w:rsid w:val="001C36A2"/>
    <w:rsid w:val="001D2EB2"/>
    <w:rsid w:val="001F75C7"/>
    <w:rsid w:val="00212367"/>
    <w:rsid w:val="00251741"/>
    <w:rsid w:val="00276ECB"/>
    <w:rsid w:val="00283D81"/>
    <w:rsid w:val="002916A9"/>
    <w:rsid w:val="002E04FF"/>
    <w:rsid w:val="002E5A81"/>
    <w:rsid w:val="002E6F58"/>
    <w:rsid w:val="00305A53"/>
    <w:rsid w:val="00306A67"/>
    <w:rsid w:val="003167FD"/>
    <w:rsid w:val="003274BB"/>
    <w:rsid w:val="00332266"/>
    <w:rsid w:val="00361B46"/>
    <w:rsid w:val="003A5988"/>
    <w:rsid w:val="003A6959"/>
    <w:rsid w:val="003B1CC2"/>
    <w:rsid w:val="003B584F"/>
    <w:rsid w:val="003B6389"/>
    <w:rsid w:val="003E52B2"/>
    <w:rsid w:val="003F57B8"/>
    <w:rsid w:val="004259CD"/>
    <w:rsid w:val="004412B0"/>
    <w:rsid w:val="00455000"/>
    <w:rsid w:val="00463F4E"/>
    <w:rsid w:val="00466CFB"/>
    <w:rsid w:val="00490A87"/>
    <w:rsid w:val="004B2CD4"/>
    <w:rsid w:val="004C015A"/>
    <w:rsid w:val="0051049C"/>
    <w:rsid w:val="00511DD8"/>
    <w:rsid w:val="005210A9"/>
    <w:rsid w:val="00564E9E"/>
    <w:rsid w:val="00570721"/>
    <w:rsid w:val="00583F6D"/>
    <w:rsid w:val="005B797E"/>
    <w:rsid w:val="005D0946"/>
    <w:rsid w:val="005D5072"/>
    <w:rsid w:val="005D5B83"/>
    <w:rsid w:val="00605407"/>
    <w:rsid w:val="006278E7"/>
    <w:rsid w:val="006362CE"/>
    <w:rsid w:val="006B28E0"/>
    <w:rsid w:val="006C515B"/>
    <w:rsid w:val="006D7E76"/>
    <w:rsid w:val="006F41D0"/>
    <w:rsid w:val="007116CC"/>
    <w:rsid w:val="007119D1"/>
    <w:rsid w:val="00734D0C"/>
    <w:rsid w:val="00737B81"/>
    <w:rsid w:val="0074414B"/>
    <w:rsid w:val="00762D78"/>
    <w:rsid w:val="007C180A"/>
    <w:rsid w:val="007E4621"/>
    <w:rsid w:val="007F7AB8"/>
    <w:rsid w:val="00800561"/>
    <w:rsid w:val="00806CFF"/>
    <w:rsid w:val="0081215B"/>
    <w:rsid w:val="00824132"/>
    <w:rsid w:val="00827641"/>
    <w:rsid w:val="00831C07"/>
    <w:rsid w:val="008332D8"/>
    <w:rsid w:val="00852D65"/>
    <w:rsid w:val="008654D0"/>
    <w:rsid w:val="00865620"/>
    <w:rsid w:val="008E473D"/>
    <w:rsid w:val="00946E71"/>
    <w:rsid w:val="00955B59"/>
    <w:rsid w:val="00961A4D"/>
    <w:rsid w:val="0096760F"/>
    <w:rsid w:val="0097506E"/>
    <w:rsid w:val="00987EBC"/>
    <w:rsid w:val="0099474B"/>
    <w:rsid w:val="009A3E75"/>
    <w:rsid w:val="009B0A58"/>
    <w:rsid w:val="009B5736"/>
    <w:rsid w:val="009C692E"/>
    <w:rsid w:val="009E47F3"/>
    <w:rsid w:val="009E53B5"/>
    <w:rsid w:val="009F6547"/>
    <w:rsid w:val="009F7A36"/>
    <w:rsid w:val="00A117BD"/>
    <w:rsid w:val="00A11BF2"/>
    <w:rsid w:val="00A128C5"/>
    <w:rsid w:val="00A16608"/>
    <w:rsid w:val="00A33D68"/>
    <w:rsid w:val="00A668BB"/>
    <w:rsid w:val="00A97837"/>
    <w:rsid w:val="00AB0091"/>
    <w:rsid w:val="00AC740D"/>
    <w:rsid w:val="00AD2A2B"/>
    <w:rsid w:val="00AE5EBF"/>
    <w:rsid w:val="00B12DDB"/>
    <w:rsid w:val="00B30F2C"/>
    <w:rsid w:val="00B420E2"/>
    <w:rsid w:val="00B57130"/>
    <w:rsid w:val="00B960E4"/>
    <w:rsid w:val="00BA779B"/>
    <w:rsid w:val="00BB7A3C"/>
    <w:rsid w:val="00BC6779"/>
    <w:rsid w:val="00C00D81"/>
    <w:rsid w:val="00C05595"/>
    <w:rsid w:val="00C11653"/>
    <w:rsid w:val="00C365D8"/>
    <w:rsid w:val="00C36DAD"/>
    <w:rsid w:val="00C425FD"/>
    <w:rsid w:val="00C63161"/>
    <w:rsid w:val="00C65D1C"/>
    <w:rsid w:val="00C67030"/>
    <w:rsid w:val="00C768BD"/>
    <w:rsid w:val="00CA7AA4"/>
    <w:rsid w:val="00CB632C"/>
    <w:rsid w:val="00CC75E6"/>
    <w:rsid w:val="00CE3D95"/>
    <w:rsid w:val="00D20AED"/>
    <w:rsid w:val="00D2386D"/>
    <w:rsid w:val="00D31ACC"/>
    <w:rsid w:val="00D44261"/>
    <w:rsid w:val="00D90780"/>
    <w:rsid w:val="00D972F5"/>
    <w:rsid w:val="00DB4E14"/>
    <w:rsid w:val="00E27594"/>
    <w:rsid w:val="00E43641"/>
    <w:rsid w:val="00E554BF"/>
    <w:rsid w:val="00E662B2"/>
    <w:rsid w:val="00E72760"/>
    <w:rsid w:val="00E73DCA"/>
    <w:rsid w:val="00E97A15"/>
    <w:rsid w:val="00EA79DB"/>
    <w:rsid w:val="00EC0681"/>
    <w:rsid w:val="00ED2B70"/>
    <w:rsid w:val="00ED69F4"/>
    <w:rsid w:val="00F019D4"/>
    <w:rsid w:val="00F70942"/>
    <w:rsid w:val="00F76A1D"/>
    <w:rsid w:val="00F8093E"/>
    <w:rsid w:val="00F92806"/>
    <w:rsid w:val="00F94878"/>
    <w:rsid w:val="00F95A2A"/>
    <w:rsid w:val="00FC7CEC"/>
    <w:rsid w:val="00FC7D6C"/>
    <w:rsid w:val="00FD3DD1"/>
    <w:rsid w:val="00FE12DB"/>
    <w:rsid w:val="00FF4B6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
        <o:r id="V:Rule2"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14B"/>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4414B"/>
    <w:rPr>
      <w:color w:val="0000FF"/>
      <w:u w:val="single"/>
    </w:rPr>
  </w:style>
  <w:style w:type="paragraph" w:styleId="BalloonText">
    <w:name w:val="Balloon Text"/>
    <w:basedOn w:val="Normal"/>
    <w:link w:val="BalloonTextChar"/>
    <w:uiPriority w:val="99"/>
    <w:semiHidden/>
    <w:unhideWhenUsed/>
    <w:rsid w:val="002123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12367"/>
    <w:rPr>
      <w:rFonts w:ascii="Tahoma" w:hAnsi="Tahoma" w:cs="Tahoma"/>
      <w:sz w:val="16"/>
      <w:szCs w:val="16"/>
    </w:rPr>
  </w:style>
  <w:style w:type="paragraph" w:customStyle="1" w:styleId="CharCharCharCharCharCharChar">
    <w:name w:val="Char Char Char Char Char Char Char"/>
    <w:basedOn w:val="Normal"/>
    <w:rsid w:val="006D7E76"/>
    <w:pPr>
      <w:tabs>
        <w:tab w:val="left" w:pos="1440"/>
        <w:tab w:val="right" w:pos="7200"/>
      </w:tabs>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800561"/>
    <w:pPr>
      <w:tabs>
        <w:tab w:val="center" w:pos="4680"/>
        <w:tab w:val="right" w:pos="9360"/>
      </w:tabs>
    </w:pPr>
  </w:style>
  <w:style w:type="character" w:customStyle="1" w:styleId="HeaderChar">
    <w:name w:val="Header Char"/>
    <w:link w:val="Header"/>
    <w:uiPriority w:val="99"/>
    <w:rsid w:val="00800561"/>
    <w:rPr>
      <w:sz w:val="22"/>
      <w:szCs w:val="22"/>
      <w:lang w:val="vi-VN" w:eastAsia="vi-VN"/>
    </w:rPr>
  </w:style>
  <w:style w:type="paragraph" w:styleId="Footer">
    <w:name w:val="footer"/>
    <w:basedOn w:val="Normal"/>
    <w:link w:val="FooterChar"/>
    <w:uiPriority w:val="99"/>
    <w:unhideWhenUsed/>
    <w:rsid w:val="00800561"/>
    <w:pPr>
      <w:tabs>
        <w:tab w:val="center" w:pos="4680"/>
        <w:tab w:val="right" w:pos="9360"/>
      </w:tabs>
    </w:pPr>
  </w:style>
  <w:style w:type="character" w:customStyle="1" w:styleId="FooterChar">
    <w:name w:val="Footer Char"/>
    <w:link w:val="Footer"/>
    <w:uiPriority w:val="99"/>
    <w:rsid w:val="00800561"/>
    <w:rPr>
      <w:sz w:val="22"/>
      <w:szCs w:val="22"/>
      <w:lang w:val="vi-VN" w:eastAsia="vi-VN"/>
    </w:rPr>
  </w:style>
  <w:style w:type="character" w:customStyle="1" w:styleId="apple-converted-space">
    <w:name w:val="apple-converted-space"/>
    <w:basedOn w:val="DefaultParagraphFont"/>
    <w:rsid w:val="006362CE"/>
  </w:style>
  <w:style w:type="paragraph" w:customStyle="1" w:styleId="abc">
    <w:name w:val="abc"/>
    <w:basedOn w:val="Normal"/>
    <w:rsid w:val="00B30F2C"/>
    <w:pPr>
      <w:spacing w:after="0" w:line="240" w:lineRule="auto"/>
    </w:pPr>
    <w:rPr>
      <w:rFonts w:ascii=".VnTime" w:hAnsi=".VnTime"/>
      <w:sz w:val="26"/>
      <w:szCs w:val="20"/>
      <w:lang w:val="en-US" w:eastAsia="en-US"/>
    </w:rPr>
  </w:style>
  <w:style w:type="table" w:styleId="TableGrid">
    <w:name w:val="Table Grid"/>
    <w:basedOn w:val="TableNormal"/>
    <w:uiPriority w:val="59"/>
    <w:rsid w:val="00583F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831154">
      <w:bodyDiv w:val="1"/>
      <w:marLeft w:val="0"/>
      <w:marRight w:val="0"/>
      <w:marTop w:val="0"/>
      <w:marBottom w:val="0"/>
      <w:divBdr>
        <w:top w:val="none" w:sz="0" w:space="0" w:color="auto"/>
        <w:left w:val="none" w:sz="0" w:space="0" w:color="auto"/>
        <w:bottom w:val="none" w:sz="0" w:space="0" w:color="auto"/>
        <w:right w:val="none" w:sz="0" w:space="0" w:color="auto"/>
      </w:divBdr>
    </w:div>
    <w:div w:id="1158229642">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89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C304F9D-73D7-4EF2-9756-925EA1007E5B}"/>
</file>

<file path=customXml/itemProps2.xml><?xml version="1.0" encoding="utf-8"?>
<ds:datastoreItem xmlns:ds="http://schemas.openxmlformats.org/officeDocument/2006/customXml" ds:itemID="{08F63011-DE4A-4ADD-882A-32046C151D3B}"/>
</file>

<file path=customXml/itemProps3.xml><?xml version="1.0" encoding="utf-8"?>
<ds:datastoreItem xmlns:ds="http://schemas.openxmlformats.org/officeDocument/2006/customXml" ds:itemID="{A6DE1E1A-CC69-4AC0-913E-15EF5A508B45}"/>
</file>

<file path=docProps/app.xml><?xml version="1.0" encoding="utf-8"?>
<Properties xmlns="http://schemas.openxmlformats.org/officeDocument/2006/extended-properties" xmlns:vt="http://schemas.openxmlformats.org/officeDocument/2006/docPropsVTypes">
  <Template>Normal</Template>
  <TotalTime>6</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6150</CharactersWithSpaces>
  <SharedDoc>false</SharedDoc>
  <HLinks>
    <vt:vector size="12" baseType="variant">
      <vt:variant>
        <vt:i4>6226015</vt:i4>
      </vt:variant>
      <vt:variant>
        <vt:i4>3</vt:i4>
      </vt:variant>
      <vt:variant>
        <vt:i4>0</vt:i4>
      </vt:variant>
      <vt:variant>
        <vt:i4>5</vt:i4>
      </vt:variant>
      <vt:variant>
        <vt:lpwstr>https://thuvienphapluat.vn/phap-luat/tim-van-ban.aspx?keyword=91/2016/TT-BTC&amp;area=2&amp;type=0&amp;match=False&amp;vc=True&amp;lan=1</vt:lpwstr>
      </vt:variant>
      <vt:variant>
        <vt:lpwstr/>
      </vt:variant>
      <vt:variant>
        <vt:i4>7667808</vt:i4>
      </vt:variant>
      <vt:variant>
        <vt:i4>0</vt:i4>
      </vt:variant>
      <vt:variant>
        <vt:i4>0</vt:i4>
      </vt:variant>
      <vt:variant>
        <vt:i4>5</vt:i4>
      </vt:variant>
      <vt:variant>
        <vt:lpwstr>https://thuvienphapluat.vn/phap-luat/tim-van-ban.aspx?keyword=21/CT-TTg&amp;area=2&amp;type=0&amp;match=False&amp;vc=True&amp;lan=1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user</cp:lastModifiedBy>
  <cp:revision>5</cp:revision>
  <cp:lastPrinted>2022-12-02T01:48:00Z</cp:lastPrinted>
  <dcterms:created xsi:type="dcterms:W3CDTF">2022-12-02T01:45:00Z</dcterms:created>
  <dcterms:modified xsi:type="dcterms:W3CDTF">2023-01-06T09:31:00Z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